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997" w:rsidRPr="008C7D66" w:rsidRDefault="001D1997" w:rsidP="001D1997">
      <w:pPr>
        <w:pStyle w:val="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C7D66">
        <w:rPr>
          <w:rFonts w:ascii="Times New Roman" w:hAnsi="Times New Roman" w:cs="Times New Roman"/>
          <w:b/>
          <w:bCs/>
          <w:sz w:val="24"/>
          <w:szCs w:val="24"/>
        </w:rPr>
        <w:t>Положение</w:t>
      </w:r>
    </w:p>
    <w:p w:rsidR="001D1997" w:rsidRPr="008C7D66" w:rsidRDefault="001D1997" w:rsidP="001D1997">
      <w:pPr>
        <w:pStyle w:val="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C7D66">
        <w:rPr>
          <w:rFonts w:ascii="Times New Roman" w:hAnsi="Times New Roman" w:cs="Times New Roman"/>
          <w:b/>
          <w:iCs/>
          <w:sz w:val="24"/>
          <w:szCs w:val="24"/>
        </w:rPr>
        <w:t>о проведении</w:t>
      </w:r>
      <w:r w:rsidRPr="008C7D66">
        <w:rPr>
          <w:rFonts w:ascii="Times New Roman" w:hAnsi="Times New Roman" w:cs="Times New Roman"/>
          <w:b/>
          <w:bCs/>
          <w:sz w:val="24"/>
          <w:szCs w:val="24"/>
        </w:rPr>
        <w:t xml:space="preserve"> республиканского конкурса на лучший автоклуб</w:t>
      </w:r>
    </w:p>
    <w:p w:rsidR="001D1997" w:rsidRPr="008C7D66" w:rsidRDefault="001D1997" w:rsidP="001D1997">
      <w:pPr>
        <w:pStyle w:val="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C7D66">
        <w:rPr>
          <w:rFonts w:ascii="Times New Roman" w:hAnsi="Times New Roman" w:cs="Times New Roman"/>
          <w:b/>
          <w:bCs/>
          <w:sz w:val="24"/>
          <w:szCs w:val="24"/>
        </w:rPr>
        <w:t xml:space="preserve"> Чувашской Республики </w:t>
      </w:r>
    </w:p>
    <w:p w:rsidR="001D1997" w:rsidRPr="008C7D66" w:rsidRDefault="001D1997" w:rsidP="001D1997">
      <w:pPr>
        <w:pStyle w:val="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D1997" w:rsidRPr="008C7D66" w:rsidRDefault="001D1997" w:rsidP="001D1997">
      <w:pPr>
        <w:pStyle w:val="a6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8C7D66">
        <w:rPr>
          <w:rFonts w:ascii="Times New Roman" w:hAnsi="Times New Roman"/>
          <w:b/>
          <w:color w:val="000000"/>
          <w:sz w:val="24"/>
          <w:szCs w:val="24"/>
        </w:rPr>
        <w:t>1. Общие положения</w:t>
      </w:r>
    </w:p>
    <w:p w:rsidR="001D1997" w:rsidRPr="008C7D66" w:rsidRDefault="001D1997" w:rsidP="001D1997">
      <w:pPr>
        <w:ind w:right="-105" w:firstLine="567"/>
        <w:jc w:val="both"/>
        <w:rPr>
          <w:color w:val="000000"/>
        </w:rPr>
      </w:pPr>
      <w:bookmarkStart w:id="0" w:name="sub_10011"/>
      <w:r w:rsidRPr="008C7D66">
        <w:t>Настоящее Положение определяет цели, задачи, условия, порядок организации и проведения в 2025 году республиканского конкурса на лучший автоклуб Чувашской Республики (далее – Конкурс).</w:t>
      </w:r>
    </w:p>
    <w:p w:rsidR="001D1997" w:rsidRPr="008C7D66" w:rsidRDefault="001D1997" w:rsidP="001D1997">
      <w:pPr>
        <w:ind w:firstLine="567"/>
        <w:jc w:val="both"/>
      </w:pPr>
      <w:bookmarkStart w:id="1" w:name="sub_10012"/>
      <w:bookmarkEnd w:id="0"/>
      <w:r w:rsidRPr="008C7D66">
        <w:t>Организатором Конкурса является АУ «Республиканский центр народного творчества «ДК тракторостроителей» Минкультуры Чувашии (далее – РЦНТ).</w:t>
      </w:r>
      <w:bookmarkEnd w:id="1"/>
    </w:p>
    <w:p w:rsidR="001D1997" w:rsidRPr="008C7D66" w:rsidRDefault="001D1997" w:rsidP="001D1997">
      <w:pPr>
        <w:ind w:firstLine="567"/>
        <w:jc w:val="both"/>
      </w:pPr>
      <w:r w:rsidRPr="008C7D66">
        <w:t>Участие в конкурсе могут принять муниципальные учреждения культуры Чувашской Республики, имеющие передвижные многофункциональные культурные центры (автоклубы).</w:t>
      </w:r>
    </w:p>
    <w:p w:rsidR="001D1997" w:rsidRPr="008C7D66" w:rsidRDefault="001D1997" w:rsidP="001D1997">
      <w:pPr>
        <w:ind w:firstLine="567"/>
        <w:jc w:val="both"/>
      </w:pPr>
    </w:p>
    <w:p w:rsidR="001D1997" w:rsidRPr="008C7D66" w:rsidRDefault="001D1997" w:rsidP="001D1997">
      <w:pPr>
        <w:pStyle w:val="a6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8C7D66">
        <w:rPr>
          <w:rFonts w:ascii="Times New Roman" w:hAnsi="Times New Roman"/>
          <w:b/>
          <w:color w:val="000000"/>
          <w:sz w:val="24"/>
          <w:szCs w:val="24"/>
        </w:rPr>
        <w:t xml:space="preserve">2. Цели и задачи Конкурса </w:t>
      </w:r>
    </w:p>
    <w:p w:rsidR="001D1997" w:rsidRPr="008C7D66" w:rsidRDefault="001D1997" w:rsidP="001D1997">
      <w:pPr>
        <w:pStyle w:val="1"/>
        <w:numPr>
          <w:ilvl w:val="0"/>
          <w:numId w:val="1"/>
        </w:numPr>
        <w:shd w:val="clear" w:color="auto" w:fill="auto"/>
        <w:tabs>
          <w:tab w:val="left" w:pos="0"/>
          <w:tab w:val="left" w:pos="567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7D66">
        <w:rPr>
          <w:rFonts w:ascii="Times New Roman" w:hAnsi="Times New Roman" w:cs="Times New Roman"/>
          <w:sz w:val="24"/>
          <w:szCs w:val="24"/>
        </w:rPr>
        <w:t xml:space="preserve"> активизация деятельности автоклубов, их эффективного применения;</w:t>
      </w:r>
    </w:p>
    <w:p w:rsidR="001D1997" w:rsidRPr="008C7D66" w:rsidRDefault="001D1997" w:rsidP="001D1997">
      <w:pPr>
        <w:pStyle w:val="1"/>
        <w:numPr>
          <w:ilvl w:val="0"/>
          <w:numId w:val="1"/>
        </w:numPr>
        <w:shd w:val="clear" w:color="auto" w:fill="auto"/>
        <w:tabs>
          <w:tab w:val="left" w:pos="0"/>
          <w:tab w:val="left" w:pos="567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7D66">
        <w:rPr>
          <w:rFonts w:ascii="Times New Roman" w:hAnsi="Times New Roman" w:cs="Times New Roman"/>
          <w:sz w:val="24"/>
          <w:szCs w:val="24"/>
        </w:rPr>
        <w:t xml:space="preserve"> совершенствование культурного </w:t>
      </w:r>
      <w:proofErr w:type="gramStart"/>
      <w:r w:rsidRPr="008C7D66">
        <w:rPr>
          <w:rFonts w:ascii="Times New Roman" w:hAnsi="Times New Roman" w:cs="Times New Roman"/>
          <w:sz w:val="24"/>
          <w:szCs w:val="24"/>
        </w:rPr>
        <w:t>обслуживания жителей отдаленных населенных пунктов муниципальных округов республики</w:t>
      </w:r>
      <w:proofErr w:type="gramEnd"/>
      <w:r w:rsidRPr="008C7D66">
        <w:rPr>
          <w:rFonts w:ascii="Times New Roman" w:hAnsi="Times New Roman" w:cs="Times New Roman"/>
          <w:sz w:val="24"/>
          <w:szCs w:val="24"/>
        </w:rPr>
        <w:t>;</w:t>
      </w:r>
    </w:p>
    <w:p w:rsidR="001D1997" w:rsidRPr="008C7D66" w:rsidRDefault="001D1997" w:rsidP="001D1997">
      <w:pPr>
        <w:pStyle w:val="1"/>
        <w:numPr>
          <w:ilvl w:val="0"/>
          <w:numId w:val="1"/>
        </w:numPr>
        <w:shd w:val="clear" w:color="auto" w:fill="auto"/>
        <w:tabs>
          <w:tab w:val="left" w:pos="0"/>
          <w:tab w:val="left" w:pos="567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7D66">
        <w:rPr>
          <w:rFonts w:ascii="Times New Roman" w:hAnsi="Times New Roman" w:cs="Times New Roman"/>
          <w:sz w:val="24"/>
          <w:szCs w:val="24"/>
        </w:rPr>
        <w:t xml:space="preserve"> популяризация достижений передвижных форм работы в культурном обслуживании сельского населения;</w:t>
      </w:r>
    </w:p>
    <w:p w:rsidR="001D1997" w:rsidRPr="008C7D66" w:rsidRDefault="001D1997" w:rsidP="001D1997">
      <w:pPr>
        <w:pStyle w:val="1"/>
        <w:numPr>
          <w:ilvl w:val="0"/>
          <w:numId w:val="2"/>
        </w:numPr>
        <w:shd w:val="clear" w:color="auto" w:fill="auto"/>
        <w:spacing w:after="32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7D66">
        <w:rPr>
          <w:rFonts w:ascii="Times New Roman" w:hAnsi="Times New Roman" w:cs="Times New Roman"/>
          <w:sz w:val="24"/>
          <w:szCs w:val="24"/>
        </w:rPr>
        <w:t xml:space="preserve"> привлечение в культурную жизнь всех категорий населения, разных возрастов. </w:t>
      </w:r>
      <w:bookmarkStart w:id="2" w:name="bookmark2"/>
    </w:p>
    <w:p w:rsidR="001D1997" w:rsidRPr="008C7D66" w:rsidRDefault="001D1997" w:rsidP="001D1997">
      <w:pPr>
        <w:ind w:right="-105"/>
        <w:jc w:val="center"/>
        <w:rPr>
          <w:b/>
        </w:rPr>
      </w:pPr>
      <w:bookmarkStart w:id="3" w:name="bookmark4"/>
      <w:bookmarkEnd w:id="2"/>
      <w:r w:rsidRPr="008C7D66">
        <w:rPr>
          <w:b/>
        </w:rPr>
        <w:t>3. Сроки проведения и порядок организации Конкурса</w:t>
      </w:r>
    </w:p>
    <w:p w:rsidR="001D1997" w:rsidRPr="008C7D66" w:rsidRDefault="001D1997" w:rsidP="001D1997">
      <w:pPr>
        <w:ind w:right="-105" w:firstLine="567"/>
        <w:jc w:val="both"/>
      </w:pPr>
      <w:r w:rsidRPr="008C7D66">
        <w:rPr>
          <w:rFonts w:eastAsia="Calibri"/>
          <w:lang w:eastAsia="en-US"/>
        </w:rPr>
        <w:t xml:space="preserve">Сроки проведения Конкурса: с 1 марта </w:t>
      </w:r>
      <w:r w:rsidRPr="008C7D66">
        <w:t xml:space="preserve">по 30 ноября 2025 года в соответствии со следующими этапами его проведения. </w:t>
      </w:r>
    </w:p>
    <w:p w:rsidR="001D1997" w:rsidRPr="008C7D66" w:rsidRDefault="001D1997" w:rsidP="001D1997">
      <w:pPr>
        <w:ind w:right="-105" w:firstLine="567"/>
        <w:jc w:val="both"/>
      </w:pPr>
      <w:r w:rsidRPr="008C7D66">
        <w:t>Этапы конкурса:</w:t>
      </w:r>
    </w:p>
    <w:p w:rsidR="001D1997" w:rsidRPr="008C7D66" w:rsidRDefault="001D1997" w:rsidP="001D1997">
      <w:pPr>
        <w:ind w:right="-105" w:firstLine="567"/>
        <w:jc w:val="both"/>
        <w:rPr>
          <w:rFonts w:eastAsia="Arial Unicode MS"/>
          <w:color w:val="000000"/>
          <w:lang w:bidi="ru-RU"/>
        </w:rPr>
      </w:pPr>
      <w:r w:rsidRPr="008C7D66">
        <w:rPr>
          <w:lang w:val="en-US"/>
        </w:rPr>
        <w:t>I</w:t>
      </w:r>
      <w:r w:rsidRPr="008C7D66">
        <w:t xml:space="preserve"> этап (до 15 ноября 2025 года) - прием заявок </w:t>
      </w:r>
    </w:p>
    <w:p w:rsidR="001D1997" w:rsidRPr="008C7D66" w:rsidRDefault="001D1997" w:rsidP="001D1997">
      <w:pPr>
        <w:ind w:firstLine="567"/>
        <w:jc w:val="both"/>
        <w:rPr>
          <w:bCs/>
        </w:rPr>
      </w:pPr>
      <w:r w:rsidRPr="008C7D66">
        <w:rPr>
          <w:lang w:val="en-US"/>
        </w:rPr>
        <w:t>II</w:t>
      </w:r>
      <w:r w:rsidRPr="008C7D66">
        <w:t xml:space="preserve"> этап (</w:t>
      </w:r>
      <w:r w:rsidRPr="008C7D66">
        <w:rPr>
          <w:lang w:val="en-US"/>
        </w:rPr>
        <w:t>c</w:t>
      </w:r>
      <w:r w:rsidRPr="008C7D66">
        <w:t xml:space="preserve"> </w:t>
      </w:r>
      <w:r w:rsidRPr="008C7D66">
        <w:rPr>
          <w:bCs/>
        </w:rPr>
        <w:t>17 по 30 ноября 2025 года) - подведение итогов и определение победителя.</w:t>
      </w:r>
    </w:p>
    <w:p w:rsidR="001D1997" w:rsidRPr="008C7D66" w:rsidRDefault="001D1997" w:rsidP="001D1997">
      <w:pPr>
        <w:ind w:right="-105" w:firstLine="567"/>
        <w:jc w:val="both"/>
      </w:pPr>
      <w:r w:rsidRPr="008C7D66">
        <w:t xml:space="preserve">Для участия в конкурсе учреждение заполняет заявку, направляет конкурсные материалы на адрес электронной почты: </w:t>
      </w:r>
      <w:hyperlink r:id="rId6" w:history="1">
        <w:r w:rsidRPr="008C7D66">
          <w:rPr>
            <w:rStyle w:val="a5"/>
            <w:lang w:val="en-US"/>
          </w:rPr>
          <w:t>kult</w:t>
        </w:r>
        <w:r w:rsidRPr="008C7D66">
          <w:rPr>
            <w:rStyle w:val="a5"/>
          </w:rPr>
          <w:t>-</w:t>
        </w:r>
        <w:r w:rsidRPr="008C7D66">
          <w:rPr>
            <w:rStyle w:val="a5"/>
            <w:lang w:val="en-US"/>
          </w:rPr>
          <w:t>dnt</w:t>
        </w:r>
        <w:r w:rsidRPr="008C7D66">
          <w:rPr>
            <w:rStyle w:val="a5"/>
          </w:rPr>
          <w:t>6@</w:t>
        </w:r>
        <w:r w:rsidRPr="008C7D66">
          <w:rPr>
            <w:rStyle w:val="a5"/>
            <w:lang w:val="en-US"/>
          </w:rPr>
          <w:t>mail</w:t>
        </w:r>
        <w:r w:rsidRPr="008C7D66">
          <w:rPr>
            <w:rStyle w:val="a5"/>
          </w:rPr>
          <w:t>.</w:t>
        </w:r>
        <w:proofErr w:type="spellStart"/>
        <w:r w:rsidRPr="008C7D66">
          <w:rPr>
            <w:rStyle w:val="a5"/>
            <w:lang w:val="en-US"/>
          </w:rPr>
          <w:t>ru</w:t>
        </w:r>
        <w:proofErr w:type="spellEnd"/>
      </w:hyperlink>
      <w:r w:rsidRPr="008C7D66">
        <w:rPr>
          <w:rStyle w:val="a5"/>
        </w:rPr>
        <w:t xml:space="preserve">. </w:t>
      </w:r>
    </w:p>
    <w:p w:rsidR="001D1997" w:rsidRPr="008C7D66" w:rsidRDefault="001D1997" w:rsidP="001D1997">
      <w:pPr>
        <w:ind w:right="-105" w:firstLine="567"/>
        <w:jc w:val="both"/>
      </w:pPr>
      <w:r w:rsidRPr="008C7D66">
        <w:t>Конкурсные материалы, представленные на Конкурс, не редактируются, не рецензируются, не возвращаются участникам Конкурса и хранятся в РЦНТ.</w:t>
      </w:r>
    </w:p>
    <w:p w:rsidR="001D1997" w:rsidRPr="008C7D66" w:rsidRDefault="001D1997" w:rsidP="001D1997">
      <w:pPr>
        <w:pStyle w:val="1"/>
        <w:tabs>
          <w:tab w:val="left" w:pos="284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7D66">
        <w:rPr>
          <w:rFonts w:ascii="Times New Roman" w:hAnsi="Times New Roman" w:cs="Times New Roman"/>
          <w:color w:val="000000"/>
          <w:sz w:val="24"/>
          <w:szCs w:val="24"/>
        </w:rPr>
        <w:t>В случае отсутствия участников Конкурса, удовлетворяющих требованиям настоящего Положения, а также в случае участия в Конкурсе единственного участника Конкурса, отвечающего требованиям настоящего Положения, конкурсный отбор признается несостоявшимся и объявляется проведение повторного Конкурса.</w:t>
      </w:r>
      <w:r w:rsidRPr="008C7D6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1997" w:rsidRPr="008C7D66" w:rsidRDefault="001D1997" w:rsidP="001D1997">
      <w:pPr>
        <w:pStyle w:val="1"/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1D1997" w:rsidRPr="008C7D66" w:rsidRDefault="001D1997" w:rsidP="001D1997">
      <w:pPr>
        <w:pStyle w:val="1"/>
        <w:tabs>
          <w:tab w:val="left" w:pos="284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7D66">
        <w:rPr>
          <w:rFonts w:ascii="Times New Roman" w:hAnsi="Times New Roman" w:cs="Times New Roman"/>
          <w:b/>
          <w:sz w:val="24"/>
          <w:szCs w:val="24"/>
        </w:rPr>
        <w:t>4. Требования к материалам, представляемым на конкурс</w:t>
      </w:r>
    </w:p>
    <w:p w:rsidR="001D1997" w:rsidRPr="008C7D66" w:rsidRDefault="001D1997" w:rsidP="001D1997">
      <w:pPr>
        <w:pStyle w:val="1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7D66">
        <w:rPr>
          <w:rFonts w:ascii="Times New Roman" w:hAnsi="Times New Roman" w:cs="Times New Roman"/>
          <w:sz w:val="24"/>
          <w:szCs w:val="24"/>
        </w:rPr>
        <w:t>4.1. Заявка.</w:t>
      </w:r>
    </w:p>
    <w:p w:rsidR="001D1997" w:rsidRPr="008C7D66" w:rsidRDefault="001D1997" w:rsidP="001D1997">
      <w:pPr>
        <w:pStyle w:val="1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7D66">
        <w:rPr>
          <w:rFonts w:ascii="Times New Roman" w:hAnsi="Times New Roman" w:cs="Times New Roman"/>
          <w:sz w:val="24"/>
          <w:szCs w:val="24"/>
        </w:rPr>
        <w:t>4.2. Положение об автоклубе.</w:t>
      </w:r>
    </w:p>
    <w:p w:rsidR="001D1997" w:rsidRPr="008C7D66" w:rsidRDefault="001D1997" w:rsidP="001D1997">
      <w:pPr>
        <w:pStyle w:val="1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7D66">
        <w:rPr>
          <w:rFonts w:ascii="Times New Roman" w:hAnsi="Times New Roman" w:cs="Times New Roman"/>
          <w:sz w:val="24"/>
          <w:szCs w:val="24"/>
        </w:rPr>
        <w:t>4.3. План-график работы автоклуба на 2025 год.</w:t>
      </w:r>
    </w:p>
    <w:p w:rsidR="001D1997" w:rsidRPr="008C7D66" w:rsidRDefault="001D1997" w:rsidP="001D1997">
      <w:pPr>
        <w:pStyle w:val="1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7D66">
        <w:rPr>
          <w:rFonts w:ascii="Times New Roman" w:hAnsi="Times New Roman" w:cs="Times New Roman"/>
          <w:sz w:val="24"/>
          <w:szCs w:val="24"/>
        </w:rPr>
        <w:t xml:space="preserve">4.4. Презентация о работе автоклуба в 2025 году. </w:t>
      </w:r>
    </w:p>
    <w:p w:rsidR="001D1997" w:rsidRPr="008C7D66" w:rsidRDefault="001D1997" w:rsidP="001D1997">
      <w:pPr>
        <w:pStyle w:val="1"/>
        <w:tabs>
          <w:tab w:val="left" w:pos="0"/>
        </w:tabs>
        <w:ind w:firstLine="567"/>
        <w:jc w:val="both"/>
        <w:rPr>
          <w:rStyle w:val="a5"/>
          <w:rFonts w:ascii="Times New Roman" w:hAnsi="Times New Roman" w:cs="Times New Roman"/>
          <w:color w:val="auto"/>
          <w:sz w:val="24"/>
          <w:szCs w:val="24"/>
        </w:rPr>
      </w:pPr>
    </w:p>
    <w:p w:rsidR="001D1997" w:rsidRPr="008C7D66" w:rsidRDefault="001D1997" w:rsidP="001D1997">
      <w:pPr>
        <w:pStyle w:val="1"/>
        <w:tabs>
          <w:tab w:val="left" w:pos="0"/>
        </w:tabs>
        <w:ind w:firstLine="567"/>
        <w:jc w:val="both"/>
        <w:rPr>
          <w:rStyle w:val="a5"/>
          <w:rFonts w:ascii="Times New Roman" w:hAnsi="Times New Roman" w:cs="Times New Roman"/>
          <w:color w:val="auto"/>
          <w:sz w:val="24"/>
          <w:szCs w:val="24"/>
        </w:rPr>
      </w:pPr>
      <w:r w:rsidRPr="008C7D66">
        <w:rPr>
          <w:rStyle w:val="a5"/>
          <w:rFonts w:ascii="Times New Roman" w:hAnsi="Times New Roman" w:cs="Times New Roman"/>
          <w:color w:val="auto"/>
          <w:sz w:val="24"/>
          <w:szCs w:val="24"/>
        </w:rPr>
        <w:t>Требования к презентации:</w:t>
      </w:r>
    </w:p>
    <w:p w:rsidR="001D1997" w:rsidRPr="008C7D66" w:rsidRDefault="001D1997" w:rsidP="001D1997">
      <w:pPr>
        <w:pStyle w:val="1"/>
        <w:numPr>
          <w:ilvl w:val="0"/>
          <w:numId w:val="2"/>
        </w:numPr>
        <w:tabs>
          <w:tab w:val="left" w:pos="567"/>
          <w:tab w:val="left" w:pos="709"/>
          <w:tab w:val="left" w:pos="993"/>
        </w:tabs>
        <w:ind w:left="567" w:firstLine="0"/>
        <w:jc w:val="both"/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8C7D66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дизайн презентации должен быть единый, необходимо выбрать не более 3 цветов, характеризующих национальный или местный колорит;</w:t>
      </w:r>
    </w:p>
    <w:p w:rsidR="001D1997" w:rsidRPr="008C7D66" w:rsidRDefault="001D1997" w:rsidP="001D1997">
      <w:pPr>
        <w:pStyle w:val="1"/>
        <w:numPr>
          <w:ilvl w:val="0"/>
          <w:numId w:val="2"/>
        </w:numPr>
        <w:tabs>
          <w:tab w:val="left" w:pos="0"/>
          <w:tab w:val="left" w:pos="567"/>
          <w:tab w:val="left" w:pos="709"/>
          <w:tab w:val="left" w:pos="993"/>
        </w:tabs>
        <w:ind w:left="567" w:firstLine="0"/>
        <w:jc w:val="both"/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8C7D66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количество слайдов должно быть не более 20;</w:t>
      </w:r>
    </w:p>
    <w:p w:rsidR="001D1997" w:rsidRPr="008C7D66" w:rsidRDefault="001D1997" w:rsidP="001D1997">
      <w:pPr>
        <w:pStyle w:val="1"/>
        <w:numPr>
          <w:ilvl w:val="0"/>
          <w:numId w:val="2"/>
        </w:numPr>
        <w:tabs>
          <w:tab w:val="left" w:pos="0"/>
          <w:tab w:val="left" w:pos="567"/>
          <w:tab w:val="left" w:pos="709"/>
          <w:tab w:val="left" w:pos="993"/>
        </w:tabs>
        <w:ind w:left="567" w:firstLine="0"/>
        <w:jc w:val="both"/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8C7D66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каждый слайд должен быть понятен, иметь название;</w:t>
      </w:r>
    </w:p>
    <w:p w:rsidR="001D1997" w:rsidRPr="008C7D66" w:rsidRDefault="001D1997" w:rsidP="001D1997">
      <w:pPr>
        <w:pStyle w:val="1"/>
        <w:numPr>
          <w:ilvl w:val="0"/>
          <w:numId w:val="2"/>
        </w:numPr>
        <w:tabs>
          <w:tab w:val="left" w:pos="0"/>
          <w:tab w:val="left" w:pos="567"/>
          <w:tab w:val="left" w:pos="709"/>
          <w:tab w:val="left" w:pos="993"/>
        </w:tabs>
        <w:ind w:left="567" w:firstLine="0"/>
        <w:jc w:val="both"/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8C7D66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текст должен быть четко виден на фоне, минимум текста на слайде;</w:t>
      </w:r>
    </w:p>
    <w:p w:rsidR="001D1997" w:rsidRPr="008C7D66" w:rsidRDefault="001D1997" w:rsidP="001D1997">
      <w:pPr>
        <w:pStyle w:val="1"/>
        <w:numPr>
          <w:ilvl w:val="0"/>
          <w:numId w:val="2"/>
        </w:numPr>
        <w:tabs>
          <w:tab w:val="left" w:pos="0"/>
          <w:tab w:val="left" w:pos="567"/>
          <w:tab w:val="left" w:pos="709"/>
          <w:tab w:val="left" w:pos="993"/>
        </w:tabs>
        <w:ind w:left="567" w:firstLine="0"/>
        <w:jc w:val="both"/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8C7D66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никаких сокращений типа РФ, ЧР и т.д.</w:t>
      </w:r>
    </w:p>
    <w:p w:rsidR="001D1997" w:rsidRPr="008C7D66" w:rsidRDefault="001D1997" w:rsidP="001D1997">
      <w:pPr>
        <w:pStyle w:val="1"/>
        <w:ind w:firstLine="567"/>
        <w:jc w:val="both"/>
        <w:rPr>
          <w:rStyle w:val="a5"/>
          <w:rFonts w:ascii="Times New Roman" w:hAnsi="Times New Roman" w:cs="Times New Roman"/>
          <w:b/>
          <w:sz w:val="24"/>
          <w:szCs w:val="24"/>
        </w:rPr>
      </w:pPr>
    </w:p>
    <w:p w:rsidR="001D1997" w:rsidRPr="008C7D66" w:rsidRDefault="001D1997" w:rsidP="001D1997">
      <w:pPr>
        <w:jc w:val="center"/>
        <w:rPr>
          <w:bCs/>
          <w:color w:val="000000"/>
        </w:rPr>
      </w:pPr>
      <w:r w:rsidRPr="008C7D66">
        <w:rPr>
          <w:b/>
          <w:bCs/>
        </w:rPr>
        <w:t xml:space="preserve">5.  Критерии оценки </w:t>
      </w:r>
    </w:p>
    <w:p w:rsidR="001D1997" w:rsidRPr="008C7D66" w:rsidRDefault="001D1997" w:rsidP="001D1997">
      <w:pPr>
        <w:ind w:firstLine="567"/>
        <w:jc w:val="both"/>
        <w:rPr>
          <w:bCs/>
        </w:rPr>
      </w:pPr>
      <w:r w:rsidRPr="008C7D66">
        <w:rPr>
          <w:bCs/>
        </w:rPr>
        <w:t>Деятельность автоклубов оценивается по 5 бальной системе по следующим критериям:</w:t>
      </w:r>
    </w:p>
    <w:p w:rsidR="001D1997" w:rsidRPr="008C7D66" w:rsidRDefault="001D1997" w:rsidP="001D1997">
      <w:pPr>
        <w:pStyle w:val="1"/>
        <w:tabs>
          <w:tab w:val="left" w:pos="987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7D66">
        <w:rPr>
          <w:rFonts w:ascii="Times New Roman" w:hAnsi="Times New Roman" w:cs="Times New Roman"/>
          <w:sz w:val="24"/>
          <w:szCs w:val="24"/>
        </w:rPr>
        <w:t>- оформление презентации;</w:t>
      </w:r>
    </w:p>
    <w:p w:rsidR="001D1997" w:rsidRPr="008C7D66" w:rsidRDefault="001D1997" w:rsidP="001D1997">
      <w:pPr>
        <w:pStyle w:val="1"/>
        <w:tabs>
          <w:tab w:val="left" w:pos="987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7D66">
        <w:rPr>
          <w:rFonts w:ascii="Times New Roman" w:hAnsi="Times New Roman" w:cs="Times New Roman"/>
          <w:sz w:val="24"/>
          <w:szCs w:val="24"/>
        </w:rPr>
        <w:t>- оригинальность формы проведения мероприятий;</w:t>
      </w:r>
    </w:p>
    <w:p w:rsidR="001D1997" w:rsidRPr="008C7D66" w:rsidRDefault="001D1997" w:rsidP="001D1997">
      <w:pPr>
        <w:pStyle w:val="1"/>
        <w:tabs>
          <w:tab w:val="left" w:pos="992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7D66">
        <w:rPr>
          <w:rFonts w:ascii="Times New Roman" w:hAnsi="Times New Roman" w:cs="Times New Roman"/>
          <w:sz w:val="24"/>
          <w:szCs w:val="24"/>
        </w:rPr>
        <w:t xml:space="preserve">- общее число выездов; </w:t>
      </w:r>
    </w:p>
    <w:p w:rsidR="001D1997" w:rsidRPr="008C7D66" w:rsidRDefault="001D1997" w:rsidP="001D1997">
      <w:pPr>
        <w:pStyle w:val="1"/>
        <w:tabs>
          <w:tab w:val="left" w:pos="992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7D66">
        <w:rPr>
          <w:rFonts w:ascii="Times New Roman" w:hAnsi="Times New Roman" w:cs="Times New Roman"/>
          <w:sz w:val="24"/>
          <w:szCs w:val="24"/>
        </w:rPr>
        <w:t>- общее число участников;</w:t>
      </w:r>
    </w:p>
    <w:p w:rsidR="001D1997" w:rsidRPr="008C7D66" w:rsidRDefault="001D1997" w:rsidP="001D1997">
      <w:pPr>
        <w:pStyle w:val="1"/>
        <w:tabs>
          <w:tab w:val="left" w:pos="992"/>
        </w:tabs>
        <w:spacing w:after="3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7D66">
        <w:rPr>
          <w:rFonts w:ascii="Times New Roman" w:hAnsi="Times New Roman" w:cs="Times New Roman"/>
          <w:sz w:val="24"/>
          <w:szCs w:val="24"/>
        </w:rPr>
        <w:t>- общее число зрителей.</w:t>
      </w:r>
    </w:p>
    <w:bookmarkEnd w:id="3"/>
    <w:p w:rsidR="001D1997" w:rsidRPr="008C7D66" w:rsidRDefault="001D1997" w:rsidP="001D1997">
      <w:pPr>
        <w:tabs>
          <w:tab w:val="left" w:pos="284"/>
        </w:tabs>
        <w:jc w:val="center"/>
        <w:rPr>
          <w:b/>
          <w:bCs/>
        </w:rPr>
      </w:pPr>
      <w:r w:rsidRPr="008C7D66">
        <w:rPr>
          <w:b/>
        </w:rPr>
        <w:t>6</w:t>
      </w:r>
      <w:r w:rsidRPr="008C7D66">
        <w:rPr>
          <w:b/>
          <w:bCs/>
        </w:rPr>
        <w:t>.</w:t>
      </w:r>
      <w:r w:rsidRPr="008C7D66">
        <w:rPr>
          <w:b/>
          <w:bCs/>
        </w:rPr>
        <w:tab/>
        <w:t>Определение победителя конкурса</w:t>
      </w:r>
    </w:p>
    <w:p w:rsidR="001D1997" w:rsidRPr="008C7D66" w:rsidRDefault="001D1997" w:rsidP="001D1997">
      <w:pPr>
        <w:ind w:firstLine="567"/>
        <w:jc w:val="both"/>
      </w:pPr>
      <w:r w:rsidRPr="008C7D66">
        <w:rPr>
          <w:bCs/>
        </w:rPr>
        <w:t xml:space="preserve">Настоящее Положение предусматривает определения победителя «Лучший </w:t>
      </w:r>
      <w:r w:rsidRPr="008C7D66">
        <w:t xml:space="preserve">автоклуб - 2025», набравшего наибольшее число голосов по результатам рассмотрения жюри. </w:t>
      </w:r>
    </w:p>
    <w:p w:rsidR="001D1997" w:rsidRPr="008C7D66" w:rsidRDefault="001D1997" w:rsidP="001D1997">
      <w:pPr>
        <w:ind w:firstLine="567"/>
        <w:jc w:val="both"/>
      </w:pPr>
      <w:r w:rsidRPr="008C7D66">
        <w:t xml:space="preserve">Победитель награждается дипломом и Кубком победителя. </w:t>
      </w:r>
    </w:p>
    <w:p w:rsidR="001D1997" w:rsidRPr="008C7D66" w:rsidRDefault="001D1997" w:rsidP="001D1997">
      <w:pPr>
        <w:ind w:firstLine="567"/>
        <w:jc w:val="both"/>
      </w:pPr>
      <w:r w:rsidRPr="008C7D66">
        <w:t>Решение жюри является окончательным и пересмотру не подлежит.</w:t>
      </w:r>
    </w:p>
    <w:p w:rsidR="001D1997" w:rsidRPr="008C7D66" w:rsidRDefault="001D1997" w:rsidP="001D1997">
      <w:pPr>
        <w:ind w:firstLine="568"/>
        <w:jc w:val="both"/>
      </w:pPr>
    </w:p>
    <w:p w:rsidR="001D1997" w:rsidRPr="008C7D66" w:rsidRDefault="001D1997" w:rsidP="001D1997">
      <w:pPr>
        <w:jc w:val="center"/>
        <w:rPr>
          <w:rFonts w:eastAsia="Arial Unicode MS"/>
          <w:b/>
          <w:lang w:bidi="ru-RU"/>
        </w:rPr>
      </w:pPr>
      <w:r w:rsidRPr="008C7D66">
        <w:rPr>
          <w:b/>
        </w:rPr>
        <w:t xml:space="preserve">7. Церемония награждения </w:t>
      </w:r>
    </w:p>
    <w:p w:rsidR="001D1997" w:rsidRPr="008C7D66" w:rsidRDefault="001D1997" w:rsidP="001D1997">
      <w:pPr>
        <w:ind w:firstLine="567"/>
        <w:jc w:val="both"/>
      </w:pPr>
      <w:r w:rsidRPr="008C7D66">
        <w:rPr>
          <w:bCs/>
        </w:rPr>
        <w:t xml:space="preserve">Награждение победителя Конкурса проводится на гала-концерте республиканского </w:t>
      </w:r>
      <w:r w:rsidRPr="008C7D66">
        <w:t>фестиваля «Фестиваль Фестивалей - 2025».</w:t>
      </w:r>
    </w:p>
    <w:p w:rsidR="001D1997" w:rsidRPr="008C7D66" w:rsidRDefault="001D1997" w:rsidP="001D1997">
      <w:pPr>
        <w:ind w:firstLine="567"/>
        <w:jc w:val="both"/>
        <w:rPr>
          <w:bCs/>
        </w:rPr>
      </w:pPr>
      <w:r w:rsidRPr="008C7D66">
        <w:rPr>
          <w:bCs/>
        </w:rPr>
        <w:t xml:space="preserve">Дата, время и место </w:t>
      </w:r>
      <w:proofErr w:type="gramStart"/>
      <w:r w:rsidRPr="008C7D66">
        <w:rPr>
          <w:bCs/>
        </w:rPr>
        <w:t>проведения церемонии награждения победителя Конкурса</w:t>
      </w:r>
      <w:proofErr w:type="gramEnd"/>
      <w:r w:rsidRPr="008C7D66">
        <w:rPr>
          <w:bCs/>
        </w:rPr>
        <w:t xml:space="preserve"> будет сообщено дополнительно.</w:t>
      </w:r>
    </w:p>
    <w:p w:rsidR="001D1997" w:rsidRPr="008C7D66" w:rsidRDefault="001D1997" w:rsidP="001D1997">
      <w:pPr>
        <w:ind w:firstLine="567"/>
        <w:jc w:val="center"/>
        <w:rPr>
          <w:b/>
          <w:bCs/>
        </w:rPr>
      </w:pPr>
      <w:r w:rsidRPr="008C7D66">
        <w:rPr>
          <w:b/>
          <w:bCs/>
        </w:rPr>
        <w:t xml:space="preserve"> </w:t>
      </w:r>
    </w:p>
    <w:p w:rsidR="001D1997" w:rsidRPr="008C7D66" w:rsidRDefault="001D1997" w:rsidP="001D1997">
      <w:pPr>
        <w:pStyle w:val="a3"/>
        <w:jc w:val="right"/>
        <w:rPr>
          <w:bCs/>
          <w:i/>
          <w:szCs w:val="24"/>
        </w:rPr>
      </w:pPr>
    </w:p>
    <w:p w:rsidR="001D1997" w:rsidRPr="008C7D66" w:rsidRDefault="001D1997" w:rsidP="001D1997">
      <w:pPr>
        <w:jc w:val="right"/>
        <w:rPr>
          <w:bCs/>
          <w:i/>
        </w:rPr>
      </w:pPr>
      <w:r w:rsidRPr="008C7D66">
        <w:rPr>
          <w:bCs/>
          <w:i/>
        </w:rPr>
        <w:t xml:space="preserve">                                                                                                           Приложение</w:t>
      </w:r>
    </w:p>
    <w:p w:rsidR="001D1997" w:rsidRPr="008C7D66" w:rsidRDefault="001D1997" w:rsidP="001D1997">
      <w:pPr>
        <w:jc w:val="center"/>
        <w:outlineLvl w:val="0"/>
        <w:rPr>
          <w:b/>
          <w:bCs/>
        </w:rPr>
      </w:pPr>
    </w:p>
    <w:p w:rsidR="001D1997" w:rsidRPr="008C7D66" w:rsidRDefault="001D1997" w:rsidP="001D1997">
      <w:pPr>
        <w:jc w:val="center"/>
        <w:outlineLvl w:val="0"/>
        <w:rPr>
          <w:b/>
          <w:bCs/>
        </w:rPr>
      </w:pPr>
      <w:r w:rsidRPr="008C7D66">
        <w:rPr>
          <w:b/>
          <w:bCs/>
        </w:rPr>
        <w:t>Заявка</w:t>
      </w:r>
    </w:p>
    <w:p w:rsidR="001D1997" w:rsidRPr="008C7D66" w:rsidRDefault="001D1997" w:rsidP="001D1997">
      <w:pPr>
        <w:pStyle w:val="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C7D66">
        <w:rPr>
          <w:rFonts w:ascii="Times New Roman" w:hAnsi="Times New Roman" w:cs="Times New Roman"/>
          <w:b/>
          <w:bCs/>
          <w:sz w:val="24"/>
          <w:szCs w:val="24"/>
        </w:rPr>
        <w:t xml:space="preserve">на участие в </w:t>
      </w:r>
      <w:r w:rsidRPr="008C7D66">
        <w:rPr>
          <w:rFonts w:ascii="Times New Roman" w:hAnsi="Times New Roman" w:cs="Times New Roman"/>
          <w:b/>
          <w:iCs/>
          <w:sz w:val="24"/>
          <w:szCs w:val="24"/>
        </w:rPr>
        <w:t xml:space="preserve">республиканском конкурсе </w:t>
      </w:r>
      <w:r w:rsidRPr="008C7D66">
        <w:rPr>
          <w:rFonts w:ascii="Times New Roman" w:hAnsi="Times New Roman" w:cs="Times New Roman"/>
          <w:b/>
          <w:bCs/>
          <w:sz w:val="24"/>
          <w:szCs w:val="24"/>
        </w:rPr>
        <w:t>на лучший автоклуб</w:t>
      </w:r>
    </w:p>
    <w:p w:rsidR="001D1997" w:rsidRPr="008C7D66" w:rsidRDefault="001D1997" w:rsidP="001D1997">
      <w:pPr>
        <w:pStyle w:val="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C7D66">
        <w:rPr>
          <w:rFonts w:ascii="Times New Roman" w:hAnsi="Times New Roman" w:cs="Times New Roman"/>
          <w:b/>
          <w:bCs/>
          <w:sz w:val="24"/>
          <w:szCs w:val="24"/>
        </w:rPr>
        <w:t xml:space="preserve"> Чувашской Республики </w:t>
      </w:r>
    </w:p>
    <w:p w:rsidR="001D1997" w:rsidRPr="008C7D66" w:rsidRDefault="001D1997" w:rsidP="001D1997">
      <w:pPr>
        <w:ind w:firstLine="567"/>
        <w:jc w:val="center"/>
        <w:rPr>
          <w:b/>
          <w:bCs/>
          <w:iCs/>
        </w:rPr>
      </w:pPr>
    </w:p>
    <w:p w:rsidR="001D1997" w:rsidRDefault="001D1997" w:rsidP="001D1997">
      <w:r w:rsidRPr="008C7D66">
        <w:t>Муниципальный округ  ___________________________________________________________</w:t>
      </w:r>
      <w:r w:rsidR="00420C00">
        <w:t>__________________</w:t>
      </w:r>
    </w:p>
    <w:p w:rsidR="00420C00" w:rsidRPr="008C7D66" w:rsidRDefault="00420C00" w:rsidP="001D1997"/>
    <w:p w:rsidR="001D1997" w:rsidRPr="008C7D66" w:rsidRDefault="001D1997" w:rsidP="001D1997">
      <w:pPr>
        <w:tabs>
          <w:tab w:val="left" w:pos="9639"/>
        </w:tabs>
        <w:rPr>
          <w:iCs/>
        </w:rPr>
      </w:pPr>
      <w:r w:rsidRPr="008C7D66">
        <w:rPr>
          <w:iCs/>
        </w:rPr>
        <w:t>Полное наименование направляющей организации___________________________</w:t>
      </w:r>
      <w:r w:rsidR="00420C00">
        <w:rPr>
          <w:iCs/>
        </w:rPr>
        <w:t>______</w:t>
      </w:r>
    </w:p>
    <w:p w:rsidR="001D1997" w:rsidRDefault="001D1997" w:rsidP="001D1997">
      <w:pPr>
        <w:rPr>
          <w:iCs/>
        </w:rPr>
      </w:pPr>
      <w:r w:rsidRPr="008C7D66">
        <w:rPr>
          <w:iCs/>
        </w:rPr>
        <w:t>_________________________________________________</w:t>
      </w:r>
      <w:r w:rsidR="00420C00">
        <w:rPr>
          <w:iCs/>
        </w:rPr>
        <w:t>____________________________</w:t>
      </w:r>
    </w:p>
    <w:p w:rsidR="00420C00" w:rsidRPr="008C7D66" w:rsidRDefault="00420C00" w:rsidP="001D1997">
      <w:pPr>
        <w:rPr>
          <w:iCs/>
        </w:rPr>
      </w:pPr>
    </w:p>
    <w:p w:rsidR="001D1997" w:rsidRPr="008C7D66" w:rsidRDefault="001D1997" w:rsidP="00420C00">
      <w:pPr>
        <w:tabs>
          <w:tab w:val="left" w:pos="9639"/>
        </w:tabs>
        <w:rPr>
          <w:iCs/>
        </w:rPr>
      </w:pPr>
      <w:r w:rsidRPr="008C7D66">
        <w:rPr>
          <w:iCs/>
        </w:rPr>
        <w:t>Ф.И.О. (полностью), должность руководителя_____________________________</w:t>
      </w:r>
      <w:r w:rsidR="00420C00">
        <w:rPr>
          <w:iCs/>
        </w:rPr>
        <w:t>________</w:t>
      </w:r>
    </w:p>
    <w:p w:rsidR="00420C00" w:rsidRDefault="00420C00" w:rsidP="001D1997">
      <w:pPr>
        <w:rPr>
          <w:bCs/>
        </w:rPr>
      </w:pPr>
    </w:p>
    <w:p w:rsidR="001D1997" w:rsidRPr="008C7D66" w:rsidRDefault="001D1997" w:rsidP="001D1997">
      <w:pPr>
        <w:rPr>
          <w:bCs/>
        </w:rPr>
      </w:pPr>
      <w:r w:rsidRPr="008C7D66">
        <w:rPr>
          <w:bCs/>
        </w:rPr>
        <w:t>Контактная информация (</w:t>
      </w:r>
      <w:r w:rsidRPr="008C7D66">
        <w:rPr>
          <w:bCs/>
          <w:i/>
        </w:rPr>
        <w:t>тел., e-</w:t>
      </w:r>
      <w:proofErr w:type="spellStart"/>
      <w:r w:rsidRPr="008C7D66">
        <w:rPr>
          <w:bCs/>
          <w:i/>
        </w:rPr>
        <w:t>mail</w:t>
      </w:r>
      <w:proofErr w:type="spellEnd"/>
      <w:r w:rsidRPr="008C7D66">
        <w:rPr>
          <w:bCs/>
        </w:rPr>
        <w:t>)</w:t>
      </w:r>
      <w:r w:rsidR="00D0325E">
        <w:rPr>
          <w:bCs/>
        </w:rPr>
        <w:t>____________________________________________</w:t>
      </w:r>
      <w:bookmarkStart w:id="4" w:name="_GoBack"/>
      <w:bookmarkEnd w:id="4"/>
      <w:r w:rsidRPr="008C7D66">
        <w:rPr>
          <w:bCs/>
        </w:rPr>
        <w:t xml:space="preserve"> _______________________________________________</w:t>
      </w:r>
      <w:r w:rsidR="00420C00">
        <w:rPr>
          <w:bCs/>
        </w:rPr>
        <w:t>______________________________</w:t>
      </w:r>
    </w:p>
    <w:p w:rsidR="001D1997" w:rsidRPr="008C7D66" w:rsidRDefault="001D1997" w:rsidP="001D1997">
      <w:pPr>
        <w:tabs>
          <w:tab w:val="left" w:pos="9639"/>
        </w:tabs>
        <w:rPr>
          <w:rStyle w:val="m7eme"/>
          <w:bCs/>
          <w:color w:val="202124"/>
          <w:shd w:val="clear" w:color="auto" w:fill="FFFFFF"/>
        </w:rPr>
      </w:pPr>
    </w:p>
    <w:p w:rsidR="001D1997" w:rsidRPr="008C7D66" w:rsidRDefault="001D1997" w:rsidP="001D1997">
      <w:pPr>
        <w:tabs>
          <w:tab w:val="left" w:pos="9639"/>
        </w:tabs>
      </w:pPr>
      <w:r w:rsidRPr="008C7D66">
        <w:rPr>
          <w:rStyle w:val="m7eme"/>
          <w:bCs/>
          <w:color w:val="202124"/>
          <w:shd w:val="clear" w:color="auto" w:fill="FFFFFF"/>
        </w:rPr>
        <w:t>К заявке прилагаются (перечислить): ________________________________________________</w:t>
      </w:r>
      <w:r w:rsidR="00420C00">
        <w:rPr>
          <w:rStyle w:val="m7eme"/>
          <w:bCs/>
          <w:color w:val="202124"/>
          <w:shd w:val="clear" w:color="auto" w:fill="FFFFFF"/>
        </w:rPr>
        <w:t>_____________________________</w:t>
      </w:r>
    </w:p>
    <w:p w:rsidR="001D1997" w:rsidRPr="008C7D66" w:rsidRDefault="001D1997" w:rsidP="001D1997">
      <w:pPr>
        <w:spacing w:line="480" w:lineRule="auto"/>
      </w:pPr>
    </w:p>
    <w:p w:rsidR="001D1997" w:rsidRPr="008C7D66" w:rsidRDefault="001D1997" w:rsidP="001D1997">
      <w:pPr>
        <w:spacing w:line="480" w:lineRule="auto"/>
        <w:rPr>
          <w:bCs/>
        </w:rPr>
      </w:pPr>
      <w:r w:rsidRPr="008C7D66">
        <w:rPr>
          <w:bCs/>
        </w:rPr>
        <w:t>Дата _________________</w:t>
      </w:r>
      <w:r w:rsidRPr="008C7D66">
        <w:t>__</w:t>
      </w:r>
      <w:r w:rsidRPr="008C7D66">
        <w:rPr>
          <w:bCs/>
        </w:rPr>
        <w:t xml:space="preserve"> </w:t>
      </w:r>
    </w:p>
    <w:p w:rsidR="00BE7273" w:rsidRDefault="00BE7273"/>
    <w:sectPr w:rsidR="00BE72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B53B1"/>
    <w:multiLevelType w:val="hybridMultilevel"/>
    <w:tmpl w:val="0574797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6F211181"/>
    <w:multiLevelType w:val="multilevel"/>
    <w:tmpl w:val="F426201E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13B"/>
    <w:rsid w:val="001D1997"/>
    <w:rsid w:val="00420C00"/>
    <w:rsid w:val="008C7D66"/>
    <w:rsid w:val="00BE7273"/>
    <w:rsid w:val="00D0325E"/>
    <w:rsid w:val="00E91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9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1997"/>
    <w:pPr>
      <w:jc w:val="both"/>
    </w:pPr>
    <w:rPr>
      <w:szCs w:val="18"/>
    </w:rPr>
  </w:style>
  <w:style w:type="character" w:customStyle="1" w:styleId="a4">
    <w:name w:val="Основной текст Знак"/>
    <w:basedOn w:val="a0"/>
    <w:link w:val="a3"/>
    <w:rsid w:val="001D1997"/>
    <w:rPr>
      <w:rFonts w:ascii="Times New Roman" w:eastAsia="Times New Roman" w:hAnsi="Times New Roman" w:cs="Times New Roman"/>
      <w:sz w:val="24"/>
      <w:szCs w:val="18"/>
      <w:lang w:eastAsia="ru-RU"/>
    </w:rPr>
  </w:style>
  <w:style w:type="character" w:styleId="a5">
    <w:name w:val="Hyperlink"/>
    <w:uiPriority w:val="99"/>
    <w:rsid w:val="001D1997"/>
    <w:rPr>
      <w:color w:val="0000FF"/>
      <w:u w:val="single"/>
    </w:rPr>
  </w:style>
  <w:style w:type="paragraph" w:styleId="a6">
    <w:name w:val="No Spacing"/>
    <w:link w:val="a7"/>
    <w:uiPriority w:val="1"/>
    <w:qFormat/>
    <w:rsid w:val="001D199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Без интервала Знак"/>
    <w:link w:val="a6"/>
    <w:uiPriority w:val="1"/>
    <w:rsid w:val="001D1997"/>
    <w:rPr>
      <w:rFonts w:ascii="Calibri" w:eastAsia="Calibri" w:hAnsi="Calibri" w:cs="Times New Roman"/>
    </w:rPr>
  </w:style>
  <w:style w:type="character" w:customStyle="1" w:styleId="a8">
    <w:name w:val="Основной текст_"/>
    <w:link w:val="1"/>
    <w:rsid w:val="001D1997"/>
    <w:rPr>
      <w:sz w:val="18"/>
      <w:szCs w:val="18"/>
      <w:shd w:val="clear" w:color="auto" w:fill="FFFFFF"/>
    </w:rPr>
  </w:style>
  <w:style w:type="paragraph" w:customStyle="1" w:styleId="1">
    <w:name w:val="Основной текст1"/>
    <w:basedOn w:val="a"/>
    <w:link w:val="a8"/>
    <w:rsid w:val="001D1997"/>
    <w:pPr>
      <w:widowControl w:val="0"/>
      <w:shd w:val="clear" w:color="auto" w:fill="FFFFFF"/>
      <w:spacing w:line="254" w:lineRule="auto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character" w:customStyle="1" w:styleId="m7eme">
    <w:name w:val="m7eme"/>
    <w:rsid w:val="001D199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9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1997"/>
    <w:pPr>
      <w:jc w:val="both"/>
    </w:pPr>
    <w:rPr>
      <w:szCs w:val="18"/>
    </w:rPr>
  </w:style>
  <w:style w:type="character" w:customStyle="1" w:styleId="a4">
    <w:name w:val="Основной текст Знак"/>
    <w:basedOn w:val="a0"/>
    <w:link w:val="a3"/>
    <w:rsid w:val="001D1997"/>
    <w:rPr>
      <w:rFonts w:ascii="Times New Roman" w:eastAsia="Times New Roman" w:hAnsi="Times New Roman" w:cs="Times New Roman"/>
      <w:sz w:val="24"/>
      <w:szCs w:val="18"/>
      <w:lang w:eastAsia="ru-RU"/>
    </w:rPr>
  </w:style>
  <w:style w:type="character" w:styleId="a5">
    <w:name w:val="Hyperlink"/>
    <w:uiPriority w:val="99"/>
    <w:rsid w:val="001D1997"/>
    <w:rPr>
      <w:color w:val="0000FF"/>
      <w:u w:val="single"/>
    </w:rPr>
  </w:style>
  <w:style w:type="paragraph" w:styleId="a6">
    <w:name w:val="No Spacing"/>
    <w:link w:val="a7"/>
    <w:uiPriority w:val="1"/>
    <w:qFormat/>
    <w:rsid w:val="001D199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Без интервала Знак"/>
    <w:link w:val="a6"/>
    <w:uiPriority w:val="1"/>
    <w:rsid w:val="001D1997"/>
    <w:rPr>
      <w:rFonts w:ascii="Calibri" w:eastAsia="Calibri" w:hAnsi="Calibri" w:cs="Times New Roman"/>
    </w:rPr>
  </w:style>
  <w:style w:type="character" w:customStyle="1" w:styleId="a8">
    <w:name w:val="Основной текст_"/>
    <w:link w:val="1"/>
    <w:rsid w:val="001D1997"/>
    <w:rPr>
      <w:sz w:val="18"/>
      <w:szCs w:val="18"/>
      <w:shd w:val="clear" w:color="auto" w:fill="FFFFFF"/>
    </w:rPr>
  </w:style>
  <w:style w:type="paragraph" w:customStyle="1" w:styleId="1">
    <w:name w:val="Основной текст1"/>
    <w:basedOn w:val="a"/>
    <w:link w:val="a8"/>
    <w:rsid w:val="001D1997"/>
    <w:pPr>
      <w:widowControl w:val="0"/>
      <w:shd w:val="clear" w:color="auto" w:fill="FFFFFF"/>
      <w:spacing w:line="254" w:lineRule="auto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character" w:customStyle="1" w:styleId="m7eme">
    <w:name w:val="m7eme"/>
    <w:rsid w:val="001D19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ult-dnt6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612</Words>
  <Characters>3490</Characters>
  <Application>Microsoft Office Word</Application>
  <DocSecurity>0</DocSecurity>
  <Lines>29</Lines>
  <Paragraphs>8</Paragraphs>
  <ScaleCrop>false</ScaleCrop>
  <Company>SPecialiST RePack</Company>
  <LinksUpToDate>false</LinksUpToDate>
  <CharactersWithSpaces>4094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5</cp:revision>
  <dcterms:created xsi:type="dcterms:W3CDTF">2025-01-16T06:41:00Z</dcterms:created>
  <dcterms:modified xsi:type="dcterms:W3CDTF">2025-01-16T06:46:00Z</dcterms:modified>
</cp:coreProperties>
</file>