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FE7" w:rsidRPr="008618E5" w:rsidRDefault="00651FE7" w:rsidP="00651FE7">
      <w:pPr>
        <w:tabs>
          <w:tab w:val="left" w:pos="5387"/>
        </w:tabs>
        <w:suppressAutoHyphens/>
        <w:ind w:left="5387" w:right="206"/>
        <w:contextualSpacing/>
        <w:jc w:val="both"/>
        <w:rPr>
          <w:rFonts w:ascii="Times New Roman" w:eastAsia="DejaVu Sans" w:hAnsi="Times New Roman"/>
          <w:b/>
          <w:bCs/>
        </w:rPr>
      </w:pPr>
      <w:r w:rsidRPr="008618E5">
        <w:rPr>
          <w:rFonts w:ascii="Times New Roman" w:eastAsia="DejaVu Sans" w:hAnsi="Times New Roman"/>
          <w:b/>
          <w:bCs/>
        </w:rPr>
        <w:t>УТВЕРЖДАЮ</w:t>
      </w:r>
      <w:bookmarkStart w:id="0" w:name="_GoBack"/>
      <w:bookmarkEnd w:id="0"/>
    </w:p>
    <w:p w:rsidR="00651FE7" w:rsidRPr="008618E5" w:rsidRDefault="00651FE7" w:rsidP="00651FE7">
      <w:pPr>
        <w:tabs>
          <w:tab w:val="left" w:pos="5387"/>
        </w:tabs>
        <w:suppressAutoHyphens/>
        <w:ind w:left="5387" w:right="206"/>
        <w:contextualSpacing/>
        <w:jc w:val="both"/>
        <w:rPr>
          <w:rFonts w:ascii="Times New Roman" w:eastAsia="DejaVu Sans" w:hAnsi="Times New Roman"/>
          <w:bCs/>
        </w:rPr>
      </w:pPr>
      <w:r w:rsidRPr="008618E5">
        <w:rPr>
          <w:rFonts w:ascii="Times New Roman" w:eastAsia="DejaVu Sans" w:hAnsi="Times New Roman"/>
          <w:bCs/>
        </w:rPr>
        <w:t xml:space="preserve">Директор </w:t>
      </w:r>
    </w:p>
    <w:p w:rsidR="00651FE7" w:rsidRPr="008618E5" w:rsidRDefault="00651FE7" w:rsidP="00651FE7">
      <w:pPr>
        <w:tabs>
          <w:tab w:val="left" w:pos="5387"/>
        </w:tabs>
        <w:suppressAutoHyphens/>
        <w:ind w:left="5387" w:right="206"/>
        <w:contextualSpacing/>
        <w:jc w:val="both"/>
        <w:rPr>
          <w:rFonts w:ascii="Times New Roman" w:eastAsia="DejaVu Sans" w:hAnsi="Times New Roman"/>
          <w:bCs/>
        </w:rPr>
      </w:pPr>
      <w:r w:rsidRPr="008618E5">
        <w:rPr>
          <w:rFonts w:ascii="Times New Roman" w:eastAsia="DejaVu Sans" w:hAnsi="Times New Roman"/>
          <w:bCs/>
        </w:rPr>
        <w:t xml:space="preserve">АУ «Республиканский центр народного творчества «ДК </w:t>
      </w:r>
      <w:proofErr w:type="gramStart"/>
      <w:r w:rsidRPr="008618E5">
        <w:rPr>
          <w:rFonts w:ascii="Times New Roman" w:eastAsia="DejaVu Sans" w:hAnsi="Times New Roman"/>
          <w:bCs/>
        </w:rPr>
        <w:t>тракторостроителей»  Минкультуры</w:t>
      </w:r>
      <w:proofErr w:type="gramEnd"/>
      <w:r w:rsidRPr="008618E5">
        <w:rPr>
          <w:rFonts w:ascii="Times New Roman" w:eastAsia="DejaVu Sans" w:hAnsi="Times New Roman"/>
          <w:bCs/>
        </w:rPr>
        <w:t xml:space="preserve"> Чувашии       </w:t>
      </w:r>
    </w:p>
    <w:p w:rsidR="00651FE7" w:rsidRPr="008618E5" w:rsidRDefault="00651FE7" w:rsidP="00651FE7">
      <w:pPr>
        <w:tabs>
          <w:tab w:val="left" w:pos="5387"/>
        </w:tabs>
        <w:suppressAutoHyphens/>
        <w:ind w:left="5387" w:right="206"/>
        <w:contextualSpacing/>
        <w:jc w:val="both"/>
        <w:rPr>
          <w:rFonts w:ascii="Times New Roman" w:eastAsia="DejaVu Sans" w:hAnsi="Times New Roman"/>
          <w:bCs/>
        </w:rPr>
      </w:pPr>
      <w:r>
        <w:rPr>
          <w:rFonts w:ascii="Times New Roman" w:eastAsia="DejaVu Sans" w:hAnsi="Times New Roman"/>
          <w:bCs/>
        </w:rPr>
        <w:t xml:space="preserve"> </w:t>
      </w:r>
      <w:r w:rsidRPr="008618E5">
        <w:rPr>
          <w:rFonts w:ascii="Times New Roman" w:eastAsia="DejaVu Sans" w:hAnsi="Times New Roman"/>
          <w:bCs/>
        </w:rPr>
        <w:t xml:space="preserve">_____________________Н.О. </w:t>
      </w:r>
      <w:proofErr w:type="spellStart"/>
      <w:r w:rsidRPr="008618E5">
        <w:rPr>
          <w:rFonts w:ascii="Times New Roman" w:eastAsia="DejaVu Sans" w:hAnsi="Times New Roman"/>
          <w:bCs/>
        </w:rPr>
        <w:t>Фошина</w:t>
      </w:r>
      <w:proofErr w:type="spellEnd"/>
    </w:p>
    <w:p w:rsidR="00651FE7" w:rsidRPr="008618E5" w:rsidRDefault="00651FE7" w:rsidP="00651FE7">
      <w:pPr>
        <w:tabs>
          <w:tab w:val="left" w:pos="5387"/>
        </w:tabs>
        <w:suppressAutoHyphens/>
        <w:ind w:left="5387" w:right="206"/>
        <w:contextualSpacing/>
        <w:jc w:val="both"/>
        <w:rPr>
          <w:rFonts w:ascii="Times New Roman" w:eastAsia="DejaVu Sans" w:hAnsi="Times New Roman"/>
          <w:bCs/>
        </w:rPr>
      </w:pPr>
      <w:r w:rsidRPr="008618E5">
        <w:rPr>
          <w:rFonts w:ascii="Times New Roman" w:eastAsia="DejaVu Sans" w:hAnsi="Times New Roman"/>
          <w:bCs/>
        </w:rPr>
        <w:t>«_____»____________________ 202</w:t>
      </w:r>
      <w:r>
        <w:rPr>
          <w:rFonts w:ascii="Times New Roman" w:eastAsia="DejaVu Sans" w:hAnsi="Times New Roman"/>
          <w:bCs/>
        </w:rPr>
        <w:t>5</w:t>
      </w:r>
      <w:r w:rsidRPr="008618E5">
        <w:rPr>
          <w:rFonts w:ascii="Times New Roman" w:eastAsia="DejaVu Sans" w:hAnsi="Times New Roman"/>
          <w:bCs/>
        </w:rPr>
        <w:t xml:space="preserve"> г.</w:t>
      </w:r>
    </w:p>
    <w:p w:rsidR="00651FE7" w:rsidRDefault="00651FE7" w:rsidP="00CE6D7A">
      <w:pPr>
        <w:pStyle w:val="a3"/>
        <w:ind w:firstLine="300"/>
        <w:contextualSpacing/>
        <w:jc w:val="center"/>
        <w:rPr>
          <w:rStyle w:val="a4"/>
        </w:rPr>
      </w:pPr>
    </w:p>
    <w:p w:rsidR="00CE6D7A" w:rsidRPr="00651FE7" w:rsidRDefault="00CE6D7A" w:rsidP="00CE6D7A">
      <w:pPr>
        <w:pStyle w:val="a3"/>
        <w:ind w:firstLine="300"/>
        <w:contextualSpacing/>
        <w:jc w:val="center"/>
        <w:rPr>
          <w:rStyle w:val="a4"/>
        </w:rPr>
      </w:pPr>
      <w:r w:rsidRPr="00651FE7">
        <w:rPr>
          <w:rStyle w:val="a4"/>
        </w:rPr>
        <w:t>Положение</w:t>
      </w:r>
    </w:p>
    <w:p w:rsidR="00CE6D7A" w:rsidRPr="00651FE7" w:rsidRDefault="00CE6D7A" w:rsidP="00CE6D7A">
      <w:pPr>
        <w:pStyle w:val="a3"/>
        <w:ind w:firstLine="300"/>
        <w:contextualSpacing/>
        <w:jc w:val="center"/>
        <w:rPr>
          <w:rStyle w:val="a4"/>
        </w:rPr>
      </w:pPr>
      <w:r w:rsidRPr="00651FE7">
        <w:rPr>
          <w:rStyle w:val="a4"/>
        </w:rPr>
        <w:t xml:space="preserve">о проведении </w:t>
      </w:r>
      <w:r w:rsidR="00173007" w:rsidRPr="00651FE7">
        <w:rPr>
          <w:rStyle w:val="a4"/>
        </w:rPr>
        <w:t>Р</w:t>
      </w:r>
      <w:r w:rsidRPr="00651FE7">
        <w:rPr>
          <w:rStyle w:val="a4"/>
        </w:rPr>
        <w:t>еспубликанского фестиваля школьников и молодежи «Национальная вышивка – гордость народа»</w:t>
      </w:r>
    </w:p>
    <w:p w:rsidR="00CE6D7A" w:rsidRPr="00651FE7" w:rsidRDefault="00CE6D7A" w:rsidP="00CE6D7A">
      <w:pPr>
        <w:pStyle w:val="a3"/>
        <w:ind w:firstLine="300"/>
        <w:contextualSpacing/>
        <w:jc w:val="center"/>
        <w:rPr>
          <w:rStyle w:val="a4"/>
        </w:rPr>
      </w:pPr>
    </w:p>
    <w:p w:rsidR="008F0369" w:rsidRPr="00651FE7" w:rsidRDefault="00CE6D7A" w:rsidP="00CE6D7A">
      <w:pPr>
        <w:pStyle w:val="a3"/>
        <w:ind w:firstLine="300"/>
        <w:contextualSpacing/>
        <w:rPr>
          <w:rStyle w:val="a4"/>
        </w:rPr>
      </w:pPr>
      <w:r w:rsidRPr="00651FE7">
        <w:rPr>
          <w:rStyle w:val="a4"/>
        </w:rPr>
        <w:t>Учредители и организаторы</w:t>
      </w:r>
      <w:r w:rsidR="001763BE" w:rsidRPr="00651FE7">
        <w:rPr>
          <w:rStyle w:val="a4"/>
        </w:rPr>
        <w:t>:</w:t>
      </w:r>
    </w:p>
    <w:p w:rsidR="00CE6D7A" w:rsidRPr="00651FE7" w:rsidRDefault="00CE6D7A" w:rsidP="00CE6D7A">
      <w:pPr>
        <w:pStyle w:val="a3"/>
        <w:ind w:firstLine="300"/>
        <w:contextualSpacing/>
        <w:jc w:val="both"/>
      </w:pPr>
      <w:r w:rsidRPr="00651FE7">
        <w:t>Республиканский фестиваль «Националь</w:t>
      </w:r>
      <w:r w:rsidR="001763BE" w:rsidRPr="00651FE7">
        <w:t xml:space="preserve">ная вышивка – гордость народа» </w:t>
      </w:r>
      <w:r w:rsidRPr="00651FE7">
        <w:t>(далее Фестиваль) организует и проводит Республиканский центр народного творчества «ДК тракторостроителей»</w:t>
      </w:r>
      <w:r w:rsidR="005E339A" w:rsidRPr="00651FE7">
        <w:t>.</w:t>
      </w:r>
    </w:p>
    <w:p w:rsidR="00CE6D7A" w:rsidRPr="00651FE7" w:rsidRDefault="00CE6D7A" w:rsidP="00CE6D7A">
      <w:pPr>
        <w:pStyle w:val="a3"/>
        <w:ind w:firstLine="300"/>
        <w:contextualSpacing/>
        <w:jc w:val="both"/>
      </w:pPr>
      <w:r w:rsidRPr="00651FE7">
        <w:t xml:space="preserve"> </w:t>
      </w:r>
    </w:p>
    <w:p w:rsidR="008F0369" w:rsidRPr="00651FE7" w:rsidRDefault="008F1FD6" w:rsidP="00CE6D7A">
      <w:pPr>
        <w:pStyle w:val="a3"/>
        <w:ind w:firstLine="300"/>
        <w:contextualSpacing/>
        <w:jc w:val="both"/>
        <w:rPr>
          <w:rStyle w:val="a4"/>
        </w:rPr>
      </w:pPr>
      <w:r w:rsidRPr="00651FE7">
        <w:rPr>
          <w:rStyle w:val="a4"/>
        </w:rPr>
        <w:t>Цели и задачи Ф</w:t>
      </w:r>
      <w:r w:rsidR="00CE6D7A" w:rsidRPr="00651FE7">
        <w:rPr>
          <w:rStyle w:val="a4"/>
        </w:rPr>
        <w:t>естиваля</w:t>
      </w:r>
      <w:r w:rsidR="001763BE" w:rsidRPr="00651FE7">
        <w:rPr>
          <w:rStyle w:val="a4"/>
        </w:rPr>
        <w:t>:</w:t>
      </w:r>
    </w:p>
    <w:p w:rsidR="001763BE" w:rsidRPr="00651FE7" w:rsidRDefault="008F0369" w:rsidP="001763BE">
      <w:pPr>
        <w:pStyle w:val="a3"/>
        <w:ind w:firstLine="300"/>
        <w:contextualSpacing/>
        <w:jc w:val="both"/>
      </w:pPr>
      <w:r w:rsidRPr="00651FE7">
        <w:t>–</w:t>
      </w:r>
      <w:r w:rsidR="00CE6D7A" w:rsidRPr="00651FE7">
        <w:t xml:space="preserve"> возрождение, сохранение и дальнейшее развитие традиционной чувашской вышивки путем привлечения подрастающего поколения; </w:t>
      </w:r>
      <w:r w:rsidRPr="00651FE7">
        <w:t xml:space="preserve"> </w:t>
      </w:r>
    </w:p>
    <w:p w:rsidR="008F0369" w:rsidRPr="00651FE7" w:rsidRDefault="001763BE" w:rsidP="001763BE">
      <w:pPr>
        <w:pStyle w:val="a3"/>
        <w:ind w:firstLine="300"/>
        <w:contextualSpacing/>
        <w:jc w:val="both"/>
      </w:pPr>
      <w:r w:rsidRPr="00651FE7">
        <w:t>–</w:t>
      </w:r>
      <w:r w:rsidR="00CE6D7A" w:rsidRPr="00651FE7">
        <w:t xml:space="preserve"> воспитание бережного отношения к культурному наследию своего народа</w:t>
      </w:r>
      <w:r w:rsidR="008F1FD6" w:rsidRPr="00651FE7">
        <w:t>;</w:t>
      </w:r>
    </w:p>
    <w:p w:rsidR="008F0369" w:rsidRPr="00651FE7" w:rsidRDefault="008F0369" w:rsidP="00746EF7">
      <w:pPr>
        <w:pStyle w:val="a3"/>
        <w:ind w:firstLine="301"/>
        <w:contextualSpacing/>
        <w:jc w:val="both"/>
      </w:pPr>
      <w:r w:rsidRPr="00651FE7">
        <w:t>–</w:t>
      </w:r>
      <w:r w:rsidR="001763BE" w:rsidRPr="00651FE7">
        <w:t xml:space="preserve"> </w:t>
      </w:r>
      <w:r w:rsidRPr="00651FE7">
        <w:t xml:space="preserve">выявление и поддержка </w:t>
      </w:r>
      <w:r w:rsidR="008F1FD6" w:rsidRPr="00651FE7">
        <w:t>одаренных подростков</w:t>
      </w:r>
      <w:r w:rsidR="00173007" w:rsidRPr="00651FE7">
        <w:t xml:space="preserve"> и молодежи</w:t>
      </w:r>
      <w:r w:rsidRPr="00651FE7">
        <w:t>;</w:t>
      </w:r>
    </w:p>
    <w:p w:rsidR="008F0369" w:rsidRPr="00651FE7" w:rsidRDefault="008F0369" w:rsidP="00746EF7">
      <w:pPr>
        <w:pStyle w:val="a3"/>
        <w:ind w:firstLine="301"/>
        <w:contextualSpacing/>
        <w:jc w:val="both"/>
      </w:pPr>
      <w:r w:rsidRPr="00651FE7">
        <w:t>– возрождение традиций чувашской вышивки.</w:t>
      </w:r>
    </w:p>
    <w:p w:rsidR="008F1FD6" w:rsidRPr="00651FE7" w:rsidRDefault="008F1FD6" w:rsidP="00746EF7">
      <w:pPr>
        <w:pStyle w:val="a3"/>
        <w:ind w:firstLine="301"/>
        <w:contextualSpacing/>
        <w:jc w:val="both"/>
      </w:pPr>
    </w:p>
    <w:p w:rsidR="00173007" w:rsidRPr="00651FE7" w:rsidRDefault="008F1FD6" w:rsidP="00173007">
      <w:pPr>
        <w:pStyle w:val="a3"/>
        <w:ind w:firstLine="301"/>
        <w:contextualSpacing/>
        <w:jc w:val="both"/>
        <w:rPr>
          <w:b/>
        </w:rPr>
      </w:pPr>
      <w:r w:rsidRPr="00651FE7">
        <w:rPr>
          <w:b/>
        </w:rPr>
        <w:t>Участники Фестиваля</w:t>
      </w:r>
      <w:r w:rsidR="001763BE" w:rsidRPr="00651FE7">
        <w:rPr>
          <w:b/>
        </w:rPr>
        <w:t>.</w:t>
      </w:r>
    </w:p>
    <w:p w:rsidR="00173007" w:rsidRPr="00651FE7" w:rsidRDefault="00746EF7" w:rsidP="00173007">
      <w:pPr>
        <w:pStyle w:val="a3"/>
        <w:ind w:firstLine="301"/>
        <w:contextualSpacing/>
        <w:jc w:val="both"/>
      </w:pPr>
      <w:r w:rsidRPr="00651FE7">
        <w:t>К</w:t>
      </w:r>
      <w:r w:rsidR="008F1FD6" w:rsidRPr="00651FE7">
        <w:t xml:space="preserve"> </w:t>
      </w:r>
      <w:r w:rsidR="00F369EA" w:rsidRPr="00651FE7">
        <w:t xml:space="preserve">участию </w:t>
      </w:r>
      <w:r w:rsidR="00173007" w:rsidRPr="00651FE7">
        <w:t xml:space="preserve">в Фестивале </w:t>
      </w:r>
      <w:r w:rsidR="00F369EA" w:rsidRPr="00651FE7">
        <w:t>приглашаются</w:t>
      </w:r>
      <w:r w:rsidR="00874E7A" w:rsidRPr="00651FE7">
        <w:t xml:space="preserve"> школьники и студенты</w:t>
      </w:r>
      <w:r w:rsidR="00173007" w:rsidRPr="00651FE7">
        <w:t xml:space="preserve"> с 12 до 17 лет</w:t>
      </w:r>
      <w:r w:rsidR="00F369EA" w:rsidRPr="00651FE7">
        <w:t xml:space="preserve"> (учащиеся студий, лабораторий, мастерских, кружков и иных творческих коллективов учреждений культуры, </w:t>
      </w:r>
      <w:r w:rsidR="00173007" w:rsidRPr="00651FE7">
        <w:t xml:space="preserve">детских </w:t>
      </w:r>
      <w:r w:rsidR="00F369EA" w:rsidRPr="00651FE7">
        <w:t>школ искусств, художественных и общеобразовательных школ</w:t>
      </w:r>
      <w:r w:rsidR="001763BE" w:rsidRPr="00651FE7">
        <w:t>, а также студенты ВУЗ</w:t>
      </w:r>
      <w:r w:rsidR="0090174F" w:rsidRPr="00651FE7">
        <w:t>ов</w:t>
      </w:r>
      <w:r w:rsidR="001763BE" w:rsidRPr="00651FE7">
        <w:t xml:space="preserve"> и </w:t>
      </w:r>
      <w:proofErr w:type="spellStart"/>
      <w:r w:rsidR="001763BE" w:rsidRPr="00651FE7">
        <w:t>С</w:t>
      </w:r>
      <w:r w:rsidR="0090174F" w:rsidRPr="00651FE7">
        <w:t>С</w:t>
      </w:r>
      <w:r w:rsidRPr="00651FE7">
        <w:t>УЗ</w:t>
      </w:r>
      <w:r w:rsidR="0090174F" w:rsidRPr="00651FE7">
        <w:t>ов</w:t>
      </w:r>
      <w:proofErr w:type="spellEnd"/>
      <w:r w:rsidR="00F369EA" w:rsidRPr="00651FE7">
        <w:t xml:space="preserve"> независимо от ведомственной подчиненности и форм собственности</w:t>
      </w:r>
      <w:r w:rsidRPr="00651FE7">
        <w:t>)</w:t>
      </w:r>
      <w:r w:rsidR="00874E7A" w:rsidRPr="00651FE7">
        <w:t xml:space="preserve">, желающие </w:t>
      </w:r>
      <w:r w:rsidR="00F369EA" w:rsidRPr="00651FE7">
        <w:t xml:space="preserve">попробовать свои силы в разработке и создании оригинальных образов и моделей с использованием </w:t>
      </w:r>
      <w:r w:rsidRPr="00651FE7">
        <w:t>чувашской вышивки.</w:t>
      </w:r>
    </w:p>
    <w:p w:rsidR="00F369EA" w:rsidRPr="00651FE7" w:rsidRDefault="00874E7A" w:rsidP="00173007">
      <w:pPr>
        <w:pStyle w:val="a3"/>
        <w:ind w:firstLine="301"/>
        <w:contextualSpacing/>
        <w:jc w:val="both"/>
        <w:rPr>
          <w:rStyle w:val="a4"/>
        </w:rPr>
      </w:pPr>
      <w:r w:rsidRPr="00651FE7">
        <w:t>Участники должны пред</w:t>
      </w:r>
      <w:r w:rsidR="008F1FD6" w:rsidRPr="00651FE7">
        <w:t>ставить анкету</w:t>
      </w:r>
      <w:r w:rsidR="00173007" w:rsidRPr="00651FE7">
        <w:t>-заявку</w:t>
      </w:r>
      <w:r w:rsidR="008F1FD6" w:rsidRPr="00651FE7">
        <w:t xml:space="preserve"> </w:t>
      </w:r>
      <w:r w:rsidR="00156EE7" w:rsidRPr="00651FE7">
        <w:rPr>
          <w:rStyle w:val="a4"/>
        </w:rPr>
        <w:t xml:space="preserve">до 22 октября 2025 г. </w:t>
      </w:r>
      <w:r w:rsidR="00F369EA" w:rsidRPr="00651FE7">
        <w:t>на электронны</w:t>
      </w:r>
      <w:r w:rsidR="00156EE7" w:rsidRPr="00651FE7">
        <w:t>е</w:t>
      </w:r>
      <w:r w:rsidR="0090174F" w:rsidRPr="00651FE7">
        <w:t xml:space="preserve"> адрес</w:t>
      </w:r>
      <w:r w:rsidR="00156EE7" w:rsidRPr="00651FE7">
        <w:t>а</w:t>
      </w:r>
      <w:r w:rsidR="00F369EA" w:rsidRPr="00651FE7">
        <w:t xml:space="preserve">: </w:t>
      </w:r>
      <w:hyperlink r:id="rId5" w:history="1">
        <w:r w:rsidR="00156EE7" w:rsidRPr="00651FE7">
          <w:rPr>
            <w:rStyle w:val="a5"/>
            <w:lang w:val="en-US"/>
          </w:rPr>
          <w:t>kult</w:t>
        </w:r>
        <w:r w:rsidR="00156EE7" w:rsidRPr="00651FE7">
          <w:rPr>
            <w:rStyle w:val="a5"/>
          </w:rPr>
          <w:t>-</w:t>
        </w:r>
        <w:r w:rsidR="00156EE7" w:rsidRPr="00651FE7">
          <w:rPr>
            <w:rStyle w:val="a5"/>
            <w:lang w:val="en-US"/>
          </w:rPr>
          <w:t>dnt</w:t>
        </w:r>
        <w:r w:rsidR="00156EE7" w:rsidRPr="00651FE7">
          <w:rPr>
            <w:rStyle w:val="a5"/>
          </w:rPr>
          <w:t>7@mail.ru</w:t>
        </w:r>
      </w:hyperlink>
      <w:r w:rsidR="00156EE7" w:rsidRPr="00651FE7">
        <w:t xml:space="preserve"> и </w:t>
      </w:r>
      <w:hyperlink r:id="rId6" w:history="1">
        <w:r w:rsidR="00475A70" w:rsidRPr="00651FE7">
          <w:rPr>
            <w:rStyle w:val="a5"/>
            <w:sz w:val="20"/>
            <w:szCs w:val="20"/>
            <w:shd w:val="clear" w:color="auto" w:fill="FFFFFF"/>
          </w:rPr>
          <w:t>dpi-dnt@mail.ru</w:t>
        </w:r>
      </w:hyperlink>
      <w:r w:rsidR="00475A70" w:rsidRPr="00651FE7">
        <w:rPr>
          <w:color w:val="000000" w:themeColor="text1"/>
        </w:rPr>
        <w:t xml:space="preserve"> </w:t>
      </w:r>
    </w:p>
    <w:p w:rsidR="00173007" w:rsidRPr="00651FE7" w:rsidRDefault="00173007" w:rsidP="00746EF7">
      <w:pPr>
        <w:pStyle w:val="a3"/>
        <w:ind w:firstLine="300"/>
        <w:contextualSpacing/>
        <w:jc w:val="both"/>
        <w:rPr>
          <w:b/>
        </w:rPr>
      </w:pPr>
    </w:p>
    <w:p w:rsidR="008F1FD6" w:rsidRPr="00651FE7" w:rsidRDefault="008F1FD6" w:rsidP="00746EF7">
      <w:pPr>
        <w:pStyle w:val="a3"/>
        <w:ind w:firstLine="300"/>
        <w:contextualSpacing/>
        <w:jc w:val="both"/>
        <w:rPr>
          <w:b/>
        </w:rPr>
      </w:pPr>
      <w:r w:rsidRPr="00651FE7">
        <w:rPr>
          <w:b/>
        </w:rPr>
        <w:t>Условия и порядок проведения конкурса</w:t>
      </w:r>
      <w:r w:rsidR="0090174F" w:rsidRPr="00651FE7">
        <w:rPr>
          <w:b/>
        </w:rPr>
        <w:t>.</w:t>
      </w:r>
    </w:p>
    <w:p w:rsidR="00F369EA" w:rsidRPr="00651FE7" w:rsidRDefault="00F369EA" w:rsidP="00746EF7">
      <w:pPr>
        <w:pStyle w:val="a3"/>
        <w:ind w:firstLine="567"/>
        <w:contextualSpacing/>
        <w:jc w:val="both"/>
        <w:rPr>
          <w:color w:val="000000"/>
        </w:rPr>
      </w:pPr>
      <w:r w:rsidRPr="00651FE7">
        <w:rPr>
          <w:color w:val="000000"/>
        </w:rPr>
        <w:t>Организаторы фестиваля до 01.01.202</w:t>
      </w:r>
      <w:r w:rsidR="00F75817" w:rsidRPr="00651FE7">
        <w:rPr>
          <w:color w:val="000000"/>
        </w:rPr>
        <w:t>5</w:t>
      </w:r>
      <w:r w:rsidR="00874E7A" w:rsidRPr="00651FE7">
        <w:rPr>
          <w:color w:val="000000"/>
        </w:rPr>
        <w:t xml:space="preserve"> года объявляют о проведении Ф</w:t>
      </w:r>
      <w:r w:rsidRPr="00651FE7">
        <w:rPr>
          <w:color w:val="000000"/>
        </w:rPr>
        <w:t>естиваля и рассыла</w:t>
      </w:r>
      <w:r w:rsidR="00874E7A" w:rsidRPr="00651FE7">
        <w:rPr>
          <w:color w:val="000000"/>
        </w:rPr>
        <w:t xml:space="preserve">ют в письменной форме извещения </w:t>
      </w:r>
      <w:r w:rsidRPr="00651FE7">
        <w:rPr>
          <w:color w:val="000000"/>
        </w:rPr>
        <w:t xml:space="preserve">в администрации муниципальных и городских округов и размещают </w:t>
      </w:r>
      <w:r w:rsidR="0090174F" w:rsidRPr="00651FE7">
        <w:rPr>
          <w:color w:val="000000"/>
        </w:rPr>
        <w:t xml:space="preserve">информацию </w:t>
      </w:r>
      <w:r w:rsidRPr="00651FE7">
        <w:rPr>
          <w:color w:val="000000"/>
        </w:rPr>
        <w:t>на сайте Республиканского центра народного творчества «ДК тракторостроителей».</w:t>
      </w:r>
    </w:p>
    <w:p w:rsidR="006C23C4" w:rsidRPr="00651FE7" w:rsidRDefault="00F369EA" w:rsidP="006C23C4">
      <w:pPr>
        <w:pStyle w:val="a3"/>
        <w:ind w:firstLine="300"/>
        <w:contextualSpacing/>
        <w:jc w:val="both"/>
      </w:pPr>
      <w:r w:rsidRPr="00651FE7">
        <w:t xml:space="preserve"> Фестиваль </w:t>
      </w:r>
      <w:r w:rsidR="008F0369" w:rsidRPr="00651FE7">
        <w:t xml:space="preserve">пройдет </w:t>
      </w:r>
      <w:r w:rsidR="00874E7A" w:rsidRPr="00651FE7">
        <w:t>в</w:t>
      </w:r>
      <w:r w:rsidR="008F0369" w:rsidRPr="00651FE7">
        <w:t xml:space="preserve"> </w:t>
      </w:r>
      <w:r w:rsidR="00156EE7" w:rsidRPr="00651FE7">
        <w:t>рамках празднования Дня чувашской вышивки</w:t>
      </w:r>
      <w:r w:rsidR="008F0369" w:rsidRPr="00651FE7">
        <w:t>.</w:t>
      </w:r>
      <w:r w:rsidR="006C23C4" w:rsidRPr="00651FE7">
        <w:t xml:space="preserve"> Победителей определяет комиссия по оценке конкурсных работ. Участники получат сертификаты об участии в Конкурсе, а победители награждаются дипломами и ценными подарками. </w:t>
      </w:r>
    </w:p>
    <w:p w:rsidR="00874E7A" w:rsidRPr="00651FE7" w:rsidRDefault="00874E7A" w:rsidP="00CE6D7A">
      <w:pPr>
        <w:pStyle w:val="a3"/>
        <w:ind w:firstLine="300"/>
        <w:contextualSpacing/>
        <w:jc w:val="both"/>
      </w:pPr>
    </w:p>
    <w:p w:rsidR="008F0369" w:rsidRPr="00651FE7" w:rsidRDefault="008F0369" w:rsidP="00CE6D7A">
      <w:pPr>
        <w:pStyle w:val="a3"/>
        <w:ind w:firstLine="300"/>
        <w:contextualSpacing/>
        <w:jc w:val="both"/>
        <w:rPr>
          <w:b/>
        </w:rPr>
      </w:pPr>
      <w:r w:rsidRPr="00651FE7">
        <w:rPr>
          <w:b/>
        </w:rPr>
        <w:t>Программа Фестиваля включает:</w:t>
      </w:r>
    </w:p>
    <w:p w:rsidR="008F0369" w:rsidRPr="00651FE7" w:rsidRDefault="00BF10EF" w:rsidP="00CE6D7A">
      <w:pPr>
        <w:pStyle w:val="a3"/>
        <w:ind w:firstLine="300"/>
        <w:contextualSpacing/>
        <w:jc w:val="both"/>
      </w:pPr>
      <w:r w:rsidRPr="00651FE7">
        <w:t>-</w:t>
      </w:r>
      <w:r w:rsidR="008F0369" w:rsidRPr="00651FE7">
        <w:t>проведение конкурса «</w:t>
      </w:r>
      <w:r w:rsidR="00746EF7" w:rsidRPr="00651FE7">
        <w:t>Вышивка в одежде»</w:t>
      </w:r>
      <w:r w:rsidR="00787C5F" w:rsidRPr="00651FE7">
        <w:t xml:space="preserve"> </w:t>
      </w:r>
      <w:r w:rsidR="00156EE7" w:rsidRPr="00651FE7">
        <w:t>(24</w:t>
      </w:r>
      <w:r w:rsidR="00746EF7" w:rsidRPr="00651FE7">
        <w:t xml:space="preserve"> ноября</w:t>
      </w:r>
      <w:r w:rsidR="008F0369" w:rsidRPr="00651FE7">
        <w:t>)</w:t>
      </w:r>
    </w:p>
    <w:p w:rsidR="008F0369" w:rsidRPr="00651FE7" w:rsidRDefault="00BF10EF" w:rsidP="00CE6D7A">
      <w:pPr>
        <w:pStyle w:val="a3"/>
        <w:ind w:firstLine="300"/>
        <w:contextualSpacing/>
        <w:jc w:val="both"/>
      </w:pPr>
      <w:r w:rsidRPr="00651FE7">
        <w:t>-</w:t>
      </w:r>
      <w:r w:rsidR="008F0369" w:rsidRPr="00651FE7">
        <w:t>проведение кон</w:t>
      </w:r>
      <w:r w:rsidR="003F6B0D" w:rsidRPr="00651FE7">
        <w:t xml:space="preserve">курса </w:t>
      </w:r>
      <w:r w:rsidR="00651FE7" w:rsidRPr="00651FE7">
        <w:rPr>
          <w:color w:val="000000"/>
        </w:rPr>
        <w:t>«</w:t>
      </w:r>
      <w:r w:rsidR="00651FE7" w:rsidRPr="00651FE7">
        <w:t xml:space="preserve">Наши руки не для скуки» </w:t>
      </w:r>
      <w:r w:rsidR="00156EE7" w:rsidRPr="00651FE7">
        <w:t>(25</w:t>
      </w:r>
      <w:r w:rsidR="003F6B0D" w:rsidRPr="00651FE7">
        <w:t xml:space="preserve"> ноября</w:t>
      </w:r>
      <w:r w:rsidR="008F0369" w:rsidRPr="00651FE7">
        <w:t>);</w:t>
      </w:r>
    </w:p>
    <w:p w:rsidR="00156EE7" w:rsidRPr="00651FE7" w:rsidRDefault="00BF10EF" w:rsidP="00CE6D7A">
      <w:pPr>
        <w:pStyle w:val="a3"/>
        <w:ind w:firstLine="300"/>
        <w:contextualSpacing/>
        <w:jc w:val="both"/>
      </w:pPr>
      <w:r w:rsidRPr="00651FE7">
        <w:t>-открытие</w:t>
      </w:r>
      <w:r w:rsidR="00156EE7" w:rsidRPr="00651FE7">
        <w:t xml:space="preserve"> выставки работ юных мастеров (26</w:t>
      </w:r>
      <w:r w:rsidRPr="00651FE7">
        <w:t xml:space="preserve"> ноября</w:t>
      </w:r>
      <w:r w:rsidR="008F0369" w:rsidRPr="00651FE7">
        <w:t>)</w:t>
      </w:r>
      <w:r w:rsidR="00156EE7" w:rsidRPr="00651FE7">
        <w:t>;</w:t>
      </w:r>
    </w:p>
    <w:p w:rsidR="008F0369" w:rsidRPr="00651FE7" w:rsidRDefault="00156EE7" w:rsidP="00CE6D7A">
      <w:pPr>
        <w:pStyle w:val="a3"/>
        <w:ind w:firstLine="300"/>
        <w:contextualSpacing/>
        <w:jc w:val="both"/>
      </w:pPr>
      <w:r w:rsidRPr="00651FE7">
        <w:t>-</w:t>
      </w:r>
      <w:r w:rsidRPr="00651FE7">
        <w:rPr>
          <w:color w:val="000000"/>
        </w:rPr>
        <w:t>конкурс исследовательских работ по традиционной чувашской вышивке</w:t>
      </w:r>
      <w:r w:rsidRPr="00651FE7">
        <w:t xml:space="preserve"> «Волшебная игла» (26 ноября)</w:t>
      </w:r>
      <w:r w:rsidR="008F0369" w:rsidRPr="00651FE7">
        <w:t>.</w:t>
      </w:r>
    </w:p>
    <w:p w:rsidR="008F0369" w:rsidRPr="00651FE7" w:rsidRDefault="008F1FD6" w:rsidP="00CE6D7A">
      <w:pPr>
        <w:pStyle w:val="a3"/>
        <w:ind w:firstLine="300"/>
        <w:contextualSpacing/>
        <w:jc w:val="both"/>
        <w:rPr>
          <w:rStyle w:val="a4"/>
        </w:rPr>
      </w:pPr>
      <w:r w:rsidRPr="00651FE7">
        <w:rPr>
          <w:rStyle w:val="a4"/>
        </w:rPr>
        <w:t xml:space="preserve"> </w:t>
      </w:r>
    </w:p>
    <w:p w:rsidR="00746EF7" w:rsidRPr="00651FE7" w:rsidRDefault="00746EF7" w:rsidP="00746EF7">
      <w:pPr>
        <w:pStyle w:val="a3"/>
        <w:ind w:firstLine="567"/>
        <w:contextualSpacing/>
        <w:jc w:val="both"/>
        <w:rPr>
          <w:b/>
          <w:caps/>
          <w:color w:val="000000"/>
        </w:rPr>
      </w:pPr>
      <w:r w:rsidRPr="00651FE7">
        <w:rPr>
          <w:b/>
          <w:caps/>
          <w:color w:val="000000"/>
        </w:rPr>
        <w:t>Требования к конкурсным программам</w:t>
      </w:r>
    </w:p>
    <w:p w:rsidR="00C60784" w:rsidRPr="00651FE7" w:rsidRDefault="00C60784" w:rsidP="00C60784">
      <w:pPr>
        <w:pStyle w:val="a3"/>
        <w:numPr>
          <w:ilvl w:val="0"/>
          <w:numId w:val="4"/>
        </w:numPr>
        <w:contextualSpacing/>
        <w:jc w:val="both"/>
        <w:rPr>
          <w:b/>
        </w:rPr>
      </w:pPr>
      <w:r w:rsidRPr="00651FE7">
        <w:rPr>
          <w:b/>
        </w:rPr>
        <w:lastRenderedPageBreak/>
        <w:t>Конкурс «Вышивка в одежде»</w:t>
      </w:r>
    </w:p>
    <w:p w:rsidR="00C60784" w:rsidRPr="00651FE7" w:rsidRDefault="00C60784" w:rsidP="00C60784">
      <w:pPr>
        <w:pStyle w:val="a3"/>
        <w:ind w:left="300" w:firstLine="210"/>
        <w:contextualSpacing/>
        <w:jc w:val="both"/>
      </w:pPr>
      <w:r w:rsidRPr="00651FE7">
        <w:t>Для участия в конкурсе необходимо разработать и изготовить от одного до трех законченных образов. В понятие «образ» входит гармонично подобранный комплект одежды, включающий в себя, в том числе, головной убор, аксессуар</w:t>
      </w:r>
      <w:r w:rsidR="0090174F" w:rsidRPr="00651FE7">
        <w:t>ы</w:t>
      </w:r>
      <w:r w:rsidRPr="00651FE7">
        <w:t xml:space="preserve"> или обувь (на усмотрение автора). Предметы одежды, тем более обувь, самим шить не обязательно, главное – удачно выстроить образ и дополнить наряд чувашскими узорами (крестиком, гладью, лентами, бисером и т. д.). Одежда может быть изготовлена из любых материалов, в любой технике, для любого сезона. Приветствуется ручная вышивка, допускается использование машинной вышивки.</w:t>
      </w:r>
    </w:p>
    <w:p w:rsidR="0090174F" w:rsidRPr="00651FE7" w:rsidRDefault="00C60784" w:rsidP="00206CD2">
      <w:pPr>
        <w:pStyle w:val="a3"/>
        <w:ind w:left="300" w:firstLine="210"/>
        <w:contextualSpacing/>
        <w:jc w:val="both"/>
      </w:pPr>
      <w:r w:rsidRPr="00651FE7">
        <w:t>Заявки присылаются </w:t>
      </w:r>
      <w:r w:rsidRPr="00651FE7">
        <w:rPr>
          <w:bCs/>
          <w:iCs/>
          <w:bdr w:val="none" w:sz="0" w:space="0" w:color="auto" w:frame="1"/>
        </w:rPr>
        <w:t>в электронном виде</w:t>
      </w:r>
      <w:r w:rsidR="0095474D" w:rsidRPr="00651FE7">
        <w:rPr>
          <w:color w:val="000000"/>
        </w:rPr>
        <w:t xml:space="preserve"> с указанием в графе НОМИНАЦИ «Вышивка в одежде»</w:t>
      </w:r>
      <w:r w:rsidRPr="00651FE7">
        <w:t xml:space="preserve"> с указанием имени автора (названия коллектива), темы коллекции, количества образов, контактных данных. </w:t>
      </w:r>
    </w:p>
    <w:p w:rsidR="00206CD2" w:rsidRPr="00651FE7" w:rsidRDefault="00C60784" w:rsidP="00206CD2">
      <w:pPr>
        <w:pStyle w:val="a3"/>
        <w:ind w:left="300" w:firstLine="210"/>
        <w:contextualSpacing/>
        <w:jc w:val="both"/>
      </w:pPr>
      <w:r w:rsidRPr="00651FE7">
        <w:t>К заявке должны быть приложены фотографии изделий в хорошем качестве (не менее 1000 пикселей по меньшей стороне), представленные на манекене (на модели) и детально, а также фотография автора или участников творческого коллектива.</w:t>
      </w:r>
    </w:p>
    <w:p w:rsidR="00206CD2" w:rsidRPr="00651FE7" w:rsidRDefault="00C60784" w:rsidP="00206CD2">
      <w:pPr>
        <w:pStyle w:val="a3"/>
        <w:ind w:left="300" w:firstLine="210"/>
        <w:contextualSpacing/>
        <w:jc w:val="both"/>
      </w:pPr>
      <w:r w:rsidRPr="00651FE7">
        <w:t>Жюри конкурса по присланным материалам определит участников фи</w:t>
      </w:r>
      <w:r w:rsidR="00874E7A" w:rsidRPr="00651FE7">
        <w:t>нального очного тура конкурса-дефиле, который</w:t>
      </w:r>
      <w:r w:rsidRPr="00651FE7">
        <w:t xml:space="preserve"> состоится </w:t>
      </w:r>
      <w:r w:rsidR="00156EE7" w:rsidRPr="00651FE7">
        <w:t>26</w:t>
      </w:r>
      <w:r w:rsidR="00206CD2" w:rsidRPr="00651FE7">
        <w:t xml:space="preserve"> ноября</w:t>
      </w:r>
      <w:r w:rsidRPr="00651FE7">
        <w:t xml:space="preserve"> 202</w:t>
      </w:r>
      <w:r w:rsidR="00F75817" w:rsidRPr="00651FE7">
        <w:t>5</w:t>
      </w:r>
      <w:r w:rsidR="00F41F27" w:rsidRPr="00651FE7">
        <w:t xml:space="preserve"> </w:t>
      </w:r>
      <w:r w:rsidRPr="00651FE7">
        <w:t xml:space="preserve">г. в </w:t>
      </w:r>
      <w:r w:rsidR="00206CD2" w:rsidRPr="00651FE7">
        <w:t xml:space="preserve">Республиканском центре народного творчества «ДК тракторостроителей». </w:t>
      </w:r>
      <w:r w:rsidRPr="00651FE7">
        <w:t xml:space="preserve">Авторы коллекций, отобранных для финального показа, будут извещены по электронной почте. </w:t>
      </w:r>
    </w:p>
    <w:p w:rsidR="00206CD2" w:rsidRPr="00651FE7" w:rsidRDefault="00206CD2" w:rsidP="00206CD2">
      <w:pPr>
        <w:pStyle w:val="a3"/>
        <w:ind w:left="300" w:firstLine="210"/>
        <w:contextualSpacing/>
        <w:jc w:val="both"/>
      </w:pPr>
    </w:p>
    <w:p w:rsidR="00206CD2" w:rsidRPr="00651FE7" w:rsidRDefault="00206CD2" w:rsidP="00206CD2">
      <w:pPr>
        <w:pStyle w:val="a3"/>
        <w:ind w:left="300" w:firstLine="210"/>
        <w:contextualSpacing/>
        <w:jc w:val="both"/>
        <w:rPr>
          <w:b/>
        </w:rPr>
      </w:pPr>
      <w:r w:rsidRPr="00651FE7">
        <w:rPr>
          <w:b/>
        </w:rPr>
        <w:t>Работы оцениваются в следующих номинациях:</w:t>
      </w:r>
    </w:p>
    <w:p w:rsidR="00206CD2" w:rsidRPr="00651FE7" w:rsidRDefault="00206CD2" w:rsidP="00206CD2">
      <w:pPr>
        <w:pStyle w:val="a3"/>
        <w:ind w:left="300" w:firstLine="210"/>
        <w:contextualSpacing/>
        <w:jc w:val="both"/>
      </w:pPr>
      <w:r w:rsidRPr="00651FE7">
        <w:t>1) «</w:t>
      </w:r>
      <w:r w:rsidR="00874E7A" w:rsidRPr="00651FE7">
        <w:t>Повседневная</w:t>
      </w:r>
      <w:r w:rsidRPr="00651FE7">
        <w:t xml:space="preserve"> одежда»;</w:t>
      </w:r>
    </w:p>
    <w:p w:rsidR="00206CD2" w:rsidRPr="00651FE7" w:rsidRDefault="00206CD2" w:rsidP="00206CD2">
      <w:pPr>
        <w:pStyle w:val="a3"/>
        <w:ind w:left="300" w:firstLine="210"/>
        <w:contextualSpacing/>
        <w:jc w:val="both"/>
      </w:pPr>
      <w:r w:rsidRPr="00651FE7">
        <w:t>2) «Традиционная одежда»;</w:t>
      </w:r>
    </w:p>
    <w:p w:rsidR="00206CD2" w:rsidRPr="00651FE7" w:rsidRDefault="00206CD2" w:rsidP="00206CD2">
      <w:pPr>
        <w:pStyle w:val="a3"/>
        <w:ind w:left="300" w:firstLine="210"/>
        <w:contextualSpacing/>
        <w:jc w:val="both"/>
      </w:pPr>
      <w:r w:rsidRPr="00651FE7">
        <w:t>3) «Изящная одежда»;</w:t>
      </w:r>
    </w:p>
    <w:p w:rsidR="00206CD2" w:rsidRPr="00651FE7" w:rsidRDefault="00206CD2" w:rsidP="00206CD2">
      <w:pPr>
        <w:pStyle w:val="a3"/>
        <w:ind w:left="300" w:firstLine="210"/>
        <w:contextualSpacing/>
        <w:jc w:val="both"/>
      </w:pPr>
      <w:r w:rsidRPr="00651FE7">
        <w:t>4)  «Фантазийная одежда».</w:t>
      </w:r>
    </w:p>
    <w:p w:rsidR="00206CD2" w:rsidRPr="00651FE7" w:rsidRDefault="00C60784" w:rsidP="00206CD2">
      <w:pPr>
        <w:pStyle w:val="a3"/>
        <w:ind w:left="300" w:firstLine="210"/>
        <w:contextualSpacing/>
        <w:jc w:val="both"/>
      </w:pPr>
      <w:r w:rsidRPr="00651FE7">
        <w:t>Показ конкурсных работ может осуществляться на самих авторах, также могут быть предоставлены манекенщицы (оговаривается предварительно в заявке).</w:t>
      </w:r>
    </w:p>
    <w:p w:rsidR="00206CD2" w:rsidRPr="00651FE7" w:rsidRDefault="00206CD2" w:rsidP="00206CD2">
      <w:pPr>
        <w:pStyle w:val="a3"/>
        <w:ind w:left="300" w:firstLine="210"/>
        <w:contextualSpacing/>
        <w:jc w:val="both"/>
      </w:pPr>
    </w:p>
    <w:p w:rsidR="00C60784" w:rsidRPr="00651FE7" w:rsidRDefault="00206CD2" w:rsidP="00F41F27">
      <w:pPr>
        <w:pStyle w:val="a3"/>
        <w:ind w:left="300" w:firstLine="210"/>
        <w:contextualSpacing/>
        <w:jc w:val="both"/>
        <w:rPr>
          <w:b/>
        </w:rPr>
      </w:pPr>
      <w:r w:rsidRPr="00651FE7">
        <w:rPr>
          <w:b/>
        </w:rPr>
        <w:t>2. Конкурс «</w:t>
      </w:r>
      <w:r w:rsidR="00651FE7" w:rsidRPr="00651FE7">
        <w:rPr>
          <w:b/>
        </w:rPr>
        <w:t>Наши руки не для скуки</w:t>
      </w:r>
      <w:r w:rsidRPr="00651FE7">
        <w:rPr>
          <w:b/>
        </w:rPr>
        <w:t>»</w:t>
      </w:r>
    </w:p>
    <w:p w:rsidR="006C23C4" w:rsidRPr="00651FE7" w:rsidRDefault="00F41F27" w:rsidP="00932E9C">
      <w:pPr>
        <w:pStyle w:val="a3"/>
        <w:ind w:firstLine="300"/>
        <w:contextualSpacing/>
        <w:jc w:val="both"/>
        <w:rPr>
          <w:color w:val="000000"/>
        </w:rPr>
      </w:pPr>
      <w:r w:rsidRPr="00651FE7">
        <w:tab/>
        <w:t xml:space="preserve">Участники в течение 4 часов изготавливают современный авторский аксессуар к народному костюму. </w:t>
      </w:r>
      <w:r w:rsidR="005D2F1D" w:rsidRPr="00651FE7">
        <w:t xml:space="preserve">Конкурсную работу участники могут исполнить в разной технике с использованием элементов чувашского орнамента и швов традиционной вышивки. </w:t>
      </w:r>
      <w:r w:rsidRPr="00651FE7">
        <w:t>Конкурс проводится </w:t>
      </w:r>
      <w:r w:rsidR="00156EE7" w:rsidRPr="00651FE7">
        <w:t xml:space="preserve">25 </w:t>
      </w:r>
      <w:r w:rsidRPr="00651FE7">
        <w:t>ноября</w:t>
      </w:r>
      <w:r w:rsidRPr="00651FE7">
        <w:rPr>
          <w:b/>
          <w:bCs/>
        </w:rPr>
        <w:t xml:space="preserve"> 202</w:t>
      </w:r>
      <w:r w:rsidR="00F75817" w:rsidRPr="00651FE7">
        <w:rPr>
          <w:b/>
          <w:bCs/>
        </w:rPr>
        <w:t>5</w:t>
      </w:r>
      <w:r w:rsidRPr="00651FE7">
        <w:rPr>
          <w:b/>
          <w:bCs/>
        </w:rPr>
        <w:t xml:space="preserve"> г. </w:t>
      </w:r>
      <w:r w:rsidRPr="00651FE7">
        <w:t xml:space="preserve">в режиме реального времени в Республиканском центре народного творчества «ДК тракторостроителей»  </w:t>
      </w:r>
      <w:r w:rsidRPr="00651FE7">
        <w:rPr>
          <w:b/>
          <w:bCs/>
        </w:rPr>
        <w:t>с 10 до 14 00 часов</w:t>
      </w:r>
      <w:r w:rsidR="005D2F1D" w:rsidRPr="00651FE7">
        <w:rPr>
          <w:b/>
          <w:bCs/>
        </w:rPr>
        <w:t xml:space="preserve">. </w:t>
      </w:r>
      <w:r w:rsidRPr="00651FE7">
        <w:rPr>
          <w:b/>
          <w:bCs/>
        </w:rPr>
        <w:t> </w:t>
      </w:r>
      <w:r w:rsidR="005D2F1D" w:rsidRPr="00651FE7">
        <w:t xml:space="preserve"> Изделия</w:t>
      </w:r>
      <w:r w:rsidRPr="00651FE7">
        <w:rPr>
          <w:color w:val="000000"/>
        </w:rPr>
        <w:t>,</w:t>
      </w:r>
      <w:r w:rsidR="005D2F1D" w:rsidRPr="00651FE7">
        <w:rPr>
          <w:color w:val="000000"/>
        </w:rPr>
        <w:t xml:space="preserve"> выполненные во время </w:t>
      </w:r>
      <w:r w:rsidR="00475A70" w:rsidRPr="00651FE7">
        <w:rPr>
          <w:color w:val="000000"/>
        </w:rPr>
        <w:t>Фестиваля</w:t>
      </w:r>
      <w:r w:rsidR="005D2F1D" w:rsidRPr="00651FE7">
        <w:rPr>
          <w:color w:val="000000"/>
        </w:rPr>
        <w:t>,</w:t>
      </w:r>
      <w:r w:rsidRPr="00651FE7">
        <w:rPr>
          <w:color w:val="000000"/>
        </w:rPr>
        <w:t xml:space="preserve"> остаются в</w:t>
      </w:r>
      <w:r w:rsidR="005D2F1D" w:rsidRPr="00651FE7">
        <w:rPr>
          <w:color w:val="000000"/>
        </w:rPr>
        <w:t xml:space="preserve"> фонде Республиканского центра народного творчества. Материалы, необходимые для изготовления конкурсной работы, приносят сами участники. </w:t>
      </w:r>
    </w:p>
    <w:p w:rsidR="005D2F1D" w:rsidRPr="00651FE7" w:rsidRDefault="005D2F1D" w:rsidP="00651FE7">
      <w:pPr>
        <w:pStyle w:val="a3"/>
        <w:ind w:firstLine="300"/>
        <w:contextualSpacing/>
        <w:jc w:val="both"/>
      </w:pPr>
      <w:r w:rsidRPr="00651FE7">
        <w:t>Для участия в Конкурсе необходимо прислать анкету</w:t>
      </w:r>
      <w:r w:rsidR="00932E9C" w:rsidRPr="00651FE7">
        <w:t>, заполненную в соответствии с приложением №1 к настоящему Положению на электронную почту</w:t>
      </w:r>
      <w:r w:rsidR="00475A70" w:rsidRPr="00651FE7">
        <w:t xml:space="preserve"> </w:t>
      </w:r>
      <w:hyperlink r:id="rId7" w:history="1">
        <w:r w:rsidR="00475A70" w:rsidRPr="00651FE7">
          <w:rPr>
            <w:rStyle w:val="a5"/>
            <w:sz w:val="20"/>
            <w:szCs w:val="20"/>
            <w:shd w:val="clear" w:color="auto" w:fill="FFFFFF"/>
          </w:rPr>
          <w:t>dpi-dnt@mail.ru</w:t>
        </w:r>
      </w:hyperlink>
      <w:r w:rsidR="00475A70" w:rsidRPr="00651FE7">
        <w:rPr>
          <w:color w:val="000000" w:themeColor="text1"/>
        </w:rPr>
        <w:t xml:space="preserve"> </w:t>
      </w:r>
      <w:r w:rsidR="006C23C4" w:rsidRPr="00651FE7">
        <w:t xml:space="preserve">и </w:t>
      </w:r>
      <w:hyperlink r:id="rId8" w:history="1">
        <w:r w:rsidR="006C23C4" w:rsidRPr="00651FE7">
          <w:rPr>
            <w:rStyle w:val="a5"/>
            <w:lang w:val="en-US"/>
          </w:rPr>
          <w:t>kult</w:t>
        </w:r>
        <w:r w:rsidR="006C23C4" w:rsidRPr="00651FE7">
          <w:rPr>
            <w:rStyle w:val="a5"/>
          </w:rPr>
          <w:t>-</w:t>
        </w:r>
        <w:r w:rsidR="006C23C4" w:rsidRPr="00651FE7">
          <w:rPr>
            <w:rStyle w:val="a5"/>
            <w:lang w:val="en-US"/>
          </w:rPr>
          <w:t>dnt</w:t>
        </w:r>
        <w:r w:rsidR="006C23C4" w:rsidRPr="00651FE7">
          <w:rPr>
            <w:rStyle w:val="a5"/>
          </w:rPr>
          <w:t>7@</w:t>
        </w:r>
        <w:r w:rsidR="006C23C4" w:rsidRPr="00651FE7">
          <w:rPr>
            <w:rStyle w:val="a5"/>
            <w:lang w:val="en-US"/>
          </w:rPr>
          <w:t>mail</w:t>
        </w:r>
        <w:r w:rsidR="006C23C4" w:rsidRPr="00651FE7">
          <w:rPr>
            <w:rStyle w:val="a5"/>
          </w:rPr>
          <w:t>.</w:t>
        </w:r>
        <w:proofErr w:type="spellStart"/>
        <w:r w:rsidR="006C23C4" w:rsidRPr="00651FE7">
          <w:rPr>
            <w:rStyle w:val="a5"/>
            <w:lang w:val="en-US"/>
          </w:rPr>
          <w:t>ru</w:t>
        </w:r>
        <w:proofErr w:type="spellEnd"/>
      </w:hyperlink>
      <w:r w:rsidR="006C23C4" w:rsidRPr="00651FE7">
        <w:rPr>
          <w:rStyle w:val="a5"/>
        </w:rPr>
        <w:t xml:space="preserve"> </w:t>
      </w:r>
      <w:r w:rsidR="000C3544" w:rsidRPr="00651FE7">
        <w:rPr>
          <w:color w:val="000000"/>
        </w:rPr>
        <w:t>с указанием в графе НОМИНАЦИ «</w:t>
      </w:r>
      <w:r w:rsidR="00651FE7" w:rsidRPr="00651FE7">
        <w:t>Наши руки не для скуки</w:t>
      </w:r>
      <w:r w:rsidR="00651FE7" w:rsidRPr="00651FE7">
        <w:t xml:space="preserve">» </w:t>
      </w:r>
      <w:r w:rsidR="00932E9C" w:rsidRPr="00651FE7">
        <w:t>на участии в конкурсе.</w:t>
      </w:r>
    </w:p>
    <w:p w:rsidR="00932E9C" w:rsidRPr="00651FE7" w:rsidRDefault="00932E9C" w:rsidP="00932E9C">
      <w:pPr>
        <w:pStyle w:val="a3"/>
        <w:ind w:firstLine="301"/>
        <w:contextualSpacing/>
        <w:jc w:val="both"/>
      </w:pPr>
    </w:p>
    <w:p w:rsidR="00932E9C" w:rsidRPr="00651FE7" w:rsidRDefault="00932E9C" w:rsidP="00932E9C">
      <w:pPr>
        <w:pStyle w:val="a3"/>
        <w:ind w:firstLine="301"/>
        <w:contextualSpacing/>
        <w:jc w:val="both"/>
        <w:rPr>
          <w:b/>
        </w:rPr>
      </w:pPr>
      <w:r w:rsidRPr="00651FE7">
        <w:t xml:space="preserve">3. </w:t>
      </w:r>
      <w:r w:rsidRPr="00651FE7">
        <w:rPr>
          <w:b/>
        </w:rPr>
        <w:t>Конкурс исследовательских работ «Волшебная игла»</w:t>
      </w:r>
    </w:p>
    <w:p w:rsidR="00037B39" w:rsidRPr="00651FE7" w:rsidRDefault="00932E9C" w:rsidP="006C23C4">
      <w:pPr>
        <w:pStyle w:val="a3"/>
        <w:ind w:firstLine="300"/>
        <w:contextualSpacing/>
        <w:jc w:val="both"/>
      </w:pPr>
      <w:r w:rsidRPr="00651FE7">
        <w:t xml:space="preserve">Для участия в данном конкурсе необходимо в свободной форме написать работу </w:t>
      </w:r>
      <w:r w:rsidR="00475A70" w:rsidRPr="00651FE7">
        <w:t>на основе материалов,</w:t>
      </w:r>
      <w:r w:rsidRPr="00651FE7">
        <w:t xml:space="preserve"> найденны</w:t>
      </w:r>
      <w:r w:rsidR="00475A70" w:rsidRPr="00651FE7">
        <w:t>х</w:t>
      </w:r>
      <w:r w:rsidRPr="00651FE7">
        <w:t xml:space="preserve"> в </w:t>
      </w:r>
      <w:proofErr w:type="spellStart"/>
      <w:r w:rsidR="00475A70" w:rsidRPr="00651FE7">
        <w:t>интернет-ресурсах</w:t>
      </w:r>
      <w:proofErr w:type="spellEnd"/>
      <w:r w:rsidRPr="00651FE7">
        <w:t xml:space="preserve">, научных изданиях, книгах фольклористов и </w:t>
      </w:r>
      <w:r w:rsidR="007B762E" w:rsidRPr="00651FE7">
        <w:t xml:space="preserve">т.п., где объектом исследования </w:t>
      </w:r>
      <w:r w:rsidR="00475A70" w:rsidRPr="00651FE7">
        <w:t>является</w:t>
      </w:r>
      <w:r w:rsidR="007B762E" w:rsidRPr="00651FE7">
        <w:t xml:space="preserve"> чувашская вышивка</w:t>
      </w:r>
      <w:r w:rsidRPr="00651FE7">
        <w:t>.</w:t>
      </w:r>
      <w:r w:rsidR="00037B39" w:rsidRPr="00651FE7">
        <w:t xml:space="preserve"> </w:t>
      </w:r>
      <w:r w:rsidR="000C3544" w:rsidRPr="00651FE7">
        <w:t xml:space="preserve">Для участия в </w:t>
      </w:r>
      <w:r w:rsidR="00475A70" w:rsidRPr="00651FE7">
        <w:t>Фестивал</w:t>
      </w:r>
      <w:r w:rsidR="000C3544" w:rsidRPr="00651FE7">
        <w:t>е необходимо прислать анкету</w:t>
      </w:r>
      <w:r w:rsidR="00475A70" w:rsidRPr="00651FE7">
        <w:t>, заполненную в соответствии с П</w:t>
      </w:r>
      <w:r w:rsidR="000C3544" w:rsidRPr="00651FE7">
        <w:t>риложением №1 к настоящему</w:t>
      </w:r>
      <w:r w:rsidR="006C23C4" w:rsidRPr="00651FE7">
        <w:t xml:space="preserve"> Положению</w:t>
      </w:r>
      <w:r w:rsidR="000C3544" w:rsidRPr="00651FE7">
        <w:t xml:space="preserve"> </w:t>
      </w:r>
      <w:r w:rsidR="006C23C4" w:rsidRPr="00651FE7">
        <w:t xml:space="preserve">и исследовательскую работу </w:t>
      </w:r>
      <w:r w:rsidR="000C3544" w:rsidRPr="00651FE7">
        <w:t>на электронную почту</w:t>
      </w:r>
      <w:r w:rsidR="00475A70" w:rsidRPr="00651FE7">
        <w:t xml:space="preserve"> </w:t>
      </w:r>
      <w:hyperlink r:id="rId9" w:history="1">
        <w:r w:rsidR="00475A70" w:rsidRPr="00651FE7">
          <w:rPr>
            <w:rStyle w:val="a5"/>
            <w:sz w:val="20"/>
            <w:szCs w:val="20"/>
            <w:shd w:val="clear" w:color="auto" w:fill="FFFFFF"/>
          </w:rPr>
          <w:t>dpi-dnt@mail.ru</w:t>
        </w:r>
      </w:hyperlink>
      <w:r w:rsidR="00475A70" w:rsidRPr="00651FE7">
        <w:rPr>
          <w:color w:val="000000" w:themeColor="text1"/>
        </w:rPr>
        <w:t xml:space="preserve"> </w:t>
      </w:r>
      <w:r w:rsidR="000C3544" w:rsidRPr="00651FE7">
        <w:t xml:space="preserve">и </w:t>
      </w:r>
      <w:hyperlink r:id="rId10" w:history="1">
        <w:r w:rsidR="008D26DC" w:rsidRPr="00651FE7">
          <w:rPr>
            <w:rStyle w:val="a5"/>
            <w:lang w:val="en-US"/>
          </w:rPr>
          <w:t>kult</w:t>
        </w:r>
        <w:r w:rsidR="008D26DC" w:rsidRPr="00651FE7">
          <w:rPr>
            <w:rStyle w:val="a5"/>
          </w:rPr>
          <w:t>-</w:t>
        </w:r>
        <w:r w:rsidR="008D26DC" w:rsidRPr="00651FE7">
          <w:rPr>
            <w:rStyle w:val="a5"/>
            <w:lang w:val="en-US"/>
          </w:rPr>
          <w:t>dnt</w:t>
        </w:r>
        <w:r w:rsidR="008D26DC" w:rsidRPr="00651FE7">
          <w:rPr>
            <w:rStyle w:val="a5"/>
          </w:rPr>
          <w:t>7@</w:t>
        </w:r>
        <w:r w:rsidR="008D26DC" w:rsidRPr="00651FE7">
          <w:rPr>
            <w:rStyle w:val="a5"/>
            <w:lang w:val="en-US"/>
          </w:rPr>
          <w:t>mail</w:t>
        </w:r>
        <w:r w:rsidR="008D26DC" w:rsidRPr="00651FE7">
          <w:rPr>
            <w:rStyle w:val="a5"/>
          </w:rPr>
          <w:t>.</w:t>
        </w:r>
        <w:proofErr w:type="spellStart"/>
        <w:r w:rsidR="008D26DC" w:rsidRPr="00651FE7">
          <w:rPr>
            <w:rStyle w:val="a5"/>
            <w:lang w:val="en-US"/>
          </w:rPr>
          <w:t>ru</w:t>
        </w:r>
        <w:proofErr w:type="spellEnd"/>
      </w:hyperlink>
      <w:r w:rsidR="008D26DC" w:rsidRPr="00651FE7">
        <w:rPr>
          <w:color w:val="000000"/>
        </w:rPr>
        <w:t xml:space="preserve"> </w:t>
      </w:r>
      <w:r w:rsidR="000C3544" w:rsidRPr="00651FE7">
        <w:rPr>
          <w:color w:val="000000"/>
        </w:rPr>
        <w:t>с указанием в графе НОМИНАЦИ «Волшебная игла»</w:t>
      </w:r>
      <w:r w:rsidR="006C23C4" w:rsidRPr="00651FE7">
        <w:rPr>
          <w:color w:val="000000"/>
        </w:rPr>
        <w:t>.</w:t>
      </w:r>
      <w:r w:rsidR="006C23C4" w:rsidRPr="00651FE7">
        <w:t xml:space="preserve"> Авторы статей, отобранных для защиты конкурсной исследовательской работы, будут извещены по электронной почте.</w:t>
      </w:r>
    </w:p>
    <w:p w:rsidR="00037B39" w:rsidRPr="00651FE7" w:rsidRDefault="00037B39" w:rsidP="00037B39">
      <w:pPr>
        <w:pStyle w:val="a3"/>
        <w:ind w:firstLine="301"/>
        <w:contextualSpacing/>
        <w:jc w:val="both"/>
      </w:pPr>
      <w:r w:rsidRPr="00651FE7">
        <w:lastRenderedPageBreak/>
        <w:t>В</w:t>
      </w:r>
      <w:r w:rsidR="007B762E" w:rsidRPr="00651FE7">
        <w:t xml:space="preserve"> ходе исследовательской работы составитель должен ответить на вопросы: </w:t>
      </w:r>
      <w:r w:rsidR="00874E7A" w:rsidRPr="00651FE7">
        <w:rPr>
          <w:b/>
          <w:bCs/>
        </w:rPr>
        <w:t>для чего</w:t>
      </w:r>
      <w:r w:rsidR="007B762E" w:rsidRPr="00651FE7">
        <w:t> (исследовательская проблема), </w:t>
      </w:r>
      <w:r w:rsidR="007B762E" w:rsidRPr="00651FE7">
        <w:rPr>
          <w:b/>
          <w:bCs/>
        </w:rPr>
        <w:t>что</w:t>
      </w:r>
      <w:r w:rsidR="007B762E" w:rsidRPr="00651FE7">
        <w:t> (область исследования),</w:t>
      </w:r>
      <w:r w:rsidR="007722F7" w:rsidRPr="00651FE7">
        <w:t xml:space="preserve"> </w:t>
      </w:r>
      <w:r w:rsidR="007B762E" w:rsidRPr="00651FE7">
        <w:t>и </w:t>
      </w:r>
      <w:r w:rsidR="007B762E" w:rsidRPr="00651FE7">
        <w:rPr>
          <w:b/>
          <w:bCs/>
        </w:rPr>
        <w:t>как</w:t>
      </w:r>
      <w:r w:rsidR="007B762E" w:rsidRPr="00651FE7">
        <w:t> (метод исследования) исследовали и как</w:t>
      </w:r>
      <w:r w:rsidR="00DA3E72" w:rsidRPr="00651FE7">
        <w:t>овы результаты и выводы, которые сделали</w:t>
      </w:r>
      <w:r w:rsidR="007B762E" w:rsidRPr="00651FE7">
        <w:t xml:space="preserve"> в ходе работы.</w:t>
      </w:r>
    </w:p>
    <w:p w:rsidR="00037B39" w:rsidRPr="00651FE7" w:rsidRDefault="006C23C4" w:rsidP="00B37B1D">
      <w:pPr>
        <w:pStyle w:val="a3"/>
        <w:ind w:firstLine="301"/>
        <w:contextualSpacing/>
        <w:jc w:val="both"/>
      </w:pPr>
      <w:r w:rsidRPr="00651FE7">
        <w:t>Исследовательская работа должна быть построена по определенной структуре.</w:t>
      </w:r>
      <w:r w:rsidR="007B762E" w:rsidRPr="00651FE7">
        <w:t> Основными элементами этой структуры в порядке их расположения являются:</w:t>
      </w:r>
      <w:r w:rsidR="00B37B1D" w:rsidRPr="00651FE7">
        <w:t xml:space="preserve"> </w:t>
      </w:r>
      <w:r w:rsidR="00037B39" w:rsidRPr="00651FE7">
        <w:t>титульный лист,</w:t>
      </w:r>
      <w:r w:rsidR="007B762E" w:rsidRPr="00651FE7">
        <w:t xml:space="preserve"> </w:t>
      </w:r>
      <w:r w:rsidR="00E92C49" w:rsidRPr="00651FE7">
        <w:t>содержание</w:t>
      </w:r>
      <w:r w:rsidR="007B762E" w:rsidRPr="00651FE7">
        <w:t>,</w:t>
      </w:r>
      <w:r w:rsidR="00037B39" w:rsidRPr="00651FE7">
        <w:t xml:space="preserve"> введение, основная часть, заключение, </w:t>
      </w:r>
      <w:r w:rsidR="007B762E" w:rsidRPr="00651FE7">
        <w:t>список использ</w:t>
      </w:r>
      <w:r w:rsidR="00037B39" w:rsidRPr="00651FE7">
        <w:t>ованной литературы и источников,</w:t>
      </w:r>
      <w:r w:rsidR="007B762E" w:rsidRPr="00651FE7">
        <w:t xml:space="preserve"> приложения.</w:t>
      </w:r>
    </w:p>
    <w:p w:rsidR="007B762E" w:rsidRPr="00651FE7" w:rsidRDefault="007B762E" w:rsidP="00962459">
      <w:pPr>
        <w:pStyle w:val="a3"/>
        <w:ind w:firstLine="301"/>
        <w:contextualSpacing/>
        <w:jc w:val="both"/>
      </w:pPr>
      <w:r w:rsidRPr="00651FE7">
        <w:rPr>
          <w:b/>
          <w:bCs/>
        </w:rPr>
        <w:t>Исследовательская работа оформляется</w:t>
      </w:r>
      <w:r w:rsidRPr="00651FE7">
        <w:t xml:space="preserve"> на листах формата </w:t>
      </w:r>
      <w:proofErr w:type="gramStart"/>
      <w:r w:rsidRPr="00651FE7">
        <w:t>А4</w:t>
      </w:r>
      <w:proofErr w:type="gramEnd"/>
      <w:r w:rsidRPr="00651FE7">
        <w:t xml:space="preserve"> с одной стороны. Выставляются поля:</w:t>
      </w:r>
      <w:r w:rsidR="00037B39" w:rsidRPr="00651FE7">
        <w:t xml:space="preserve"> </w:t>
      </w:r>
      <w:r w:rsidRPr="00651FE7">
        <w:t>левое поле - 20 мм</w:t>
      </w:r>
      <w:r w:rsidR="00037B39" w:rsidRPr="00651FE7">
        <w:t>,</w:t>
      </w:r>
      <w:r w:rsidRPr="00651FE7">
        <w:t xml:space="preserve"> правое - 10 мм</w:t>
      </w:r>
      <w:r w:rsidR="00962459" w:rsidRPr="00651FE7">
        <w:t>,</w:t>
      </w:r>
      <w:r w:rsidRPr="00651FE7">
        <w:t xml:space="preserve"> верхнее - 15 мм</w:t>
      </w:r>
      <w:r w:rsidR="00962459" w:rsidRPr="00651FE7">
        <w:t>,</w:t>
      </w:r>
      <w:r w:rsidRPr="00651FE7">
        <w:t xml:space="preserve"> нижнее - 15 мм</w:t>
      </w:r>
      <w:r w:rsidR="00962459" w:rsidRPr="00651FE7">
        <w:t>.</w:t>
      </w:r>
    </w:p>
    <w:p w:rsidR="007B762E" w:rsidRPr="00651FE7" w:rsidRDefault="007B762E" w:rsidP="00962459">
      <w:pPr>
        <w:spacing w:after="0" w:line="294" w:lineRule="atLeast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Оформление работы: </w:t>
      </w:r>
      <w:r w:rsidRPr="00651F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екст работы набирают шрифтом </w:t>
      </w:r>
      <w:proofErr w:type="spellStart"/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Размер шрифта 14. Междустрочный интервал – 1,5 (полуторный). Выравнивание текста на странице </w:t>
      </w:r>
      <w:r w:rsidR="00B37B1D"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ширине. Обязательны абзацные отступы с величиной на усмотрение автора.</w:t>
      </w:r>
    </w:p>
    <w:p w:rsidR="007B762E" w:rsidRPr="00651FE7" w:rsidRDefault="007B762E" w:rsidP="007B762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исследовательского проекта должен быть хорошо читаемым и правильно оформленным.</w:t>
      </w:r>
    </w:p>
    <w:p w:rsidR="007B762E" w:rsidRPr="00651FE7" w:rsidRDefault="00DA3E72" w:rsidP="007B762E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Каждую страницу</w:t>
      </w:r>
      <w:r w:rsidR="007B762E"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исследовательской работы следует пронумеровать. На первой странице номер не ставится, нумерация </w:t>
      </w: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</w:t>
      </w:r>
      <w:r w:rsidR="007B762E"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второй страницы. </w:t>
      </w: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страницы р</w:t>
      </w:r>
      <w:r w:rsidR="007B762E"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асполагается внизу по центру.</w:t>
      </w:r>
    </w:p>
    <w:p w:rsidR="007B762E" w:rsidRPr="00651FE7" w:rsidRDefault="007B762E" w:rsidP="00DA3E72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использование </w:t>
      </w:r>
      <w:r w:rsidRPr="00651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оформлении исследовательской работы</w:t>
      </w: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рамок, анимации и других элементов для украшения. Объем работы </w:t>
      </w:r>
      <w:r w:rsidR="00DA3E72"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651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более 10 страниц</w:t>
      </w: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762E" w:rsidRPr="00651FE7" w:rsidRDefault="007B762E" w:rsidP="007B762E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F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</w:t>
      </w:r>
      <w:r w:rsidRPr="00651F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итульный лист </w:t>
      </w: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первой страницей и не нумеруется. В верхнем поле титульного листа исследовательской </w:t>
      </w:r>
      <w:r w:rsidR="00DA3E72"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пишется полное название учреждения культуры или учебного </w:t>
      </w: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заведения. Посередине листа пишется без кавычек «</w:t>
      </w:r>
      <w:r w:rsidRPr="00651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Исследовательская работа». </w:t>
      </w: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следующей строке – заглавными буквами указывается название исследовательской работы </w:t>
      </w:r>
      <w:r w:rsidR="009A1160"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слова «</w:t>
      </w: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r w:rsidR="009A1160"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кавычек и без точки в конце. В правом нижнем углу титульного листа указываются сведенья об авторе исследовательской работы (фамилия, имя, класс), ниже - о руководителе исследовательской работы (пишут «Руководитель» и указывают его фамилию, инициалы и должность. Если руководителей исследовательского проекта несколько, </w:t>
      </w:r>
      <w:r w:rsidR="00DA3E72"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 все через запятую.</w:t>
      </w:r>
    </w:p>
    <w:p w:rsidR="007B762E" w:rsidRPr="00651FE7" w:rsidRDefault="007B762E" w:rsidP="007B762E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Внизу титульного листа по центру указывается место выполнения исследовательской работы школьника, студента</w:t>
      </w:r>
      <w:r w:rsidR="007722F7" w:rsidRPr="00651F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следующей строчке – год выполнения работы – 202</w:t>
      </w:r>
      <w:r w:rsidR="00B37B1D"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1160"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без точки, кавычек, слова «</w:t>
      </w: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9A1160"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9A1160"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«г»</w:t>
      </w: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1F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(шрифт – 14 пт.)</w:t>
      </w: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762E" w:rsidRPr="00651FE7" w:rsidRDefault="007B762E" w:rsidP="007B762E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F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Содержание </w:t>
      </w:r>
      <w:r w:rsidR="009A1160"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помещается на втором листе и </w:t>
      </w: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название глав и параграфов, которые точно соответств</w:t>
      </w:r>
      <w:r w:rsidR="009A1160"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уют заголовкам в тексте проекта с указанием номеров страниц, с которых они начинаются.  </w:t>
      </w: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главы в «Содержании» начинаются с заглавной буквы.</w:t>
      </w:r>
    </w:p>
    <w:p w:rsidR="009A1160" w:rsidRPr="00651FE7" w:rsidRDefault="007B762E" w:rsidP="009A1160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и параграфы нумеруются по многоуровневой системе, то есть обозначаются цифровыми номерами, содержащими во всех ступенях номер своей рубрики и рубрики которой они подчинены</w:t>
      </w:r>
      <w:r w:rsidR="00037B39"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(напр. 1.1, 1.2, и т.д.).</w:t>
      </w:r>
      <w:r w:rsidR="009A1160"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Разделы «</w:t>
      </w: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  <w:r w:rsidR="009A1160"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 w:rsidR="009A1160"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</w:t>
      </w:r>
      <w:r w:rsidR="009A1160"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r w:rsidR="009A1160"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нумеруются.</w:t>
      </w:r>
    </w:p>
    <w:p w:rsidR="009A1160" w:rsidRPr="00651FE7" w:rsidRDefault="007B762E" w:rsidP="009A1160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F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</w:t>
      </w:r>
      <w:r w:rsidR="009A1160" w:rsidRPr="00651F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введении</w:t>
      </w:r>
      <w:r w:rsidR="009A1160" w:rsidRPr="00651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A1160"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обосновывается актуальность выбранной темы, указываются цель, задачи, объект, предмет, методы, формулируется новизна, гипотеза, практическая значимость (по возможности). Объем введения не должен превышать 2 страниц.</w:t>
      </w:r>
    </w:p>
    <w:p w:rsidR="007B762E" w:rsidRPr="00651FE7" w:rsidRDefault="009A1160" w:rsidP="009A1160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7B762E" w:rsidRPr="00651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</w:t>
      </w:r>
      <w:r w:rsidR="007B762E"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почему была выбрана именно эта тема, чем она заинтересовала.</w:t>
      </w:r>
      <w:r w:rsidR="00037B39"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762E"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Освещение актуальности должно быть не многословным. Начинать ее описание издалека нет особой необходимости. Достаточно в двух трех предложениях показать главное – суть проблемной ситуации, из чего будет видна актуальность темы.</w:t>
      </w:r>
    </w:p>
    <w:p w:rsidR="007B762E" w:rsidRPr="00651FE7" w:rsidRDefault="007B762E" w:rsidP="00E92C49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работы </w:t>
      </w: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конечный результат работы, то, к чему в итоге следует прийти, ответ на вопрос о том, зачем пров</w:t>
      </w:r>
      <w:r w:rsidR="00B37B1D"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едено </w:t>
      </w: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исследование. </w:t>
      </w:r>
      <w:r w:rsidRPr="00651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должна быть краткой – одно предложение.</w:t>
      </w:r>
      <w:r w:rsidR="009A1160" w:rsidRPr="00651F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7B762E" w:rsidRPr="00651FE7" w:rsidRDefault="00037B39" w:rsidP="00E92C49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  <w:r w:rsidR="007B762E"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обозначенной цели работы</w:t>
      </w:r>
      <w:r w:rsidR="005E339A"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B762E"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 </w:t>
      </w:r>
      <w:r w:rsidR="007B762E" w:rsidRPr="00651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задачи,</w:t>
      </w:r>
      <w:r w:rsidR="007B762E"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конкретизируют цель.</w:t>
      </w:r>
      <w:r w:rsidR="00E92C49"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762E"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указывает общее направление, а задачи уточняют цель исследования, описывают основные, конкретные шаги.</w:t>
      </w:r>
    </w:p>
    <w:p w:rsidR="007B762E" w:rsidRPr="00651FE7" w:rsidRDefault="007B762E" w:rsidP="00037B39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введении формулируются объект и предмет исследования.</w:t>
      </w:r>
      <w:r w:rsidR="00037B39"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– это процесс или явление, порождающее проблемную ситуацию и избранное для изучения. Главный вопрос, который следует задавать себе при определении объекта исследования: </w:t>
      </w:r>
      <w:r w:rsidRPr="00651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B37B1D" w:rsidRPr="00651F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рассматривается?»</w:t>
      </w:r>
    </w:p>
    <w:p w:rsidR="007B762E" w:rsidRPr="00651FE7" w:rsidRDefault="007B762E" w:rsidP="00037B39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– это то, что находится в границах объекта. Предмет исследования определяет тему исследовательской работы, которая обозначается на титульном листе как ее заглавие. Предмет исследования определяется при ответе на вопросы: </w:t>
      </w:r>
      <w:r w:rsidRPr="00651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651FE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Как рассматривать объект? Какие отношения ему присущи? Какие функции объекта надо изучить?</w:t>
      </w:r>
      <w:r w:rsidRPr="00651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B762E" w:rsidRPr="00651FE7" w:rsidRDefault="007B762E" w:rsidP="00037B39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 w:rsidR="00E92C49"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способы и приемы, при помощи которых осуществляется исследование. Существуют следующие виды методов:</w:t>
      </w:r>
    </w:p>
    <w:p w:rsidR="007B762E" w:rsidRPr="00651FE7" w:rsidRDefault="007B762E" w:rsidP="007B762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651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Накопление научного материала</w:t>
      </w:r>
      <w:r w:rsidRPr="00651F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 </w:t>
      </w: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литературы и источников; ознакомление с историей и теорией вопроса, достижениями в смежных областях; консультация; наблюдение.</w:t>
      </w:r>
    </w:p>
    <w:p w:rsidR="007B762E" w:rsidRPr="00651FE7" w:rsidRDefault="007B762E" w:rsidP="007B762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Осмысление собранного материала</w:t>
      </w: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: сравнение; измерение; анализ и синтез; обобщение; аналогия; моделирование.</w:t>
      </w:r>
    </w:p>
    <w:p w:rsidR="007B762E" w:rsidRPr="00651FE7" w:rsidRDefault="007B762E" w:rsidP="007B762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Проверка и уточнение фактов: </w:t>
      </w: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сделанных выводов, корректировка; обсуждение результатов; эксперимент, проверка на практике.</w:t>
      </w:r>
    </w:p>
    <w:p w:rsidR="007B762E" w:rsidRPr="00651FE7" w:rsidRDefault="007B762E" w:rsidP="00037B39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Новизна</w:t>
      </w: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1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исследовательской</w:t>
      </w: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1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</w:t>
      </w:r>
      <w:r w:rsidR="00963E1A"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заключается в том, что </w:t>
      </w: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 </w:t>
      </w:r>
      <w:r w:rsidRPr="00651F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исследования</w:t>
      </w: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избрана фактически малоизученная тема.</w:t>
      </w:r>
    </w:p>
    <w:p w:rsidR="007B762E" w:rsidRPr="00651FE7" w:rsidRDefault="007B762E" w:rsidP="00037B39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Гипотеза </w:t>
      </w: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предположение, рассуждение, догадка, которую вы будете доказывать или опровергать своим исследованием. Обычно гипотезы начинаются словами: «предположим», «допустим», «возможно», «что, если».</w:t>
      </w:r>
    </w:p>
    <w:p w:rsidR="007B762E" w:rsidRPr="00651FE7" w:rsidRDefault="007B762E" w:rsidP="00037B39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значимость </w:t>
      </w: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заключаться в выработке конкретных мероприятий, связанных с изучаемыми вопросами.</w:t>
      </w:r>
    </w:p>
    <w:p w:rsidR="007B762E" w:rsidRPr="00651FE7" w:rsidRDefault="007B762E" w:rsidP="00037B39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51F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Основная часть</w:t>
      </w: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 </w:t>
      </w:r>
      <w:r w:rsidRPr="00651F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теоретическо</w:t>
      </w: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й и </w:t>
      </w:r>
      <w:r w:rsidRPr="00651F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практической</w:t>
      </w: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частей. Автор делает ссылки на авторов и источники использованных материалов.</w:t>
      </w:r>
    </w:p>
    <w:p w:rsidR="007B762E" w:rsidRPr="00651FE7" w:rsidRDefault="007B762E" w:rsidP="00037B39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каждой главы делают </w:t>
      </w:r>
      <w:r w:rsidRPr="00651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</w:t>
      </w: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выводах повторяется то, что было сказано в главе.</w:t>
      </w:r>
    </w:p>
    <w:p w:rsidR="007B762E" w:rsidRPr="00651FE7" w:rsidRDefault="007B762E" w:rsidP="00037B39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основной части работы приводится методика и техника исследования, раскрываются </w:t>
      </w:r>
      <w:r w:rsidR="00E92C49"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понятия,</w:t>
      </w: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рассматриваемые в работе, даются сведения об объеме исследования и описание практической работы, излагаются и обсуждаются полученные результаты.</w:t>
      </w:r>
    </w:p>
    <w:p w:rsidR="007B762E" w:rsidRPr="00651FE7" w:rsidRDefault="007B762E" w:rsidP="00037B39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основной части должно точно соответствовать теме работы и полностью ее раскрывать. Главы нумеруются по порядку. Каждая глава начинается с нового листа и сопровождается выводами. Основной текст может сопровождаться иллюстрированным материалом: рисунками, фотографиями, диаграммами, схемами, таблицами.</w:t>
      </w:r>
    </w:p>
    <w:p w:rsidR="007B762E" w:rsidRPr="00651FE7" w:rsidRDefault="007B762E" w:rsidP="00037B39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Ссылки</w:t>
      </w:r>
      <w:r w:rsidR="00037B39" w:rsidRPr="00651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51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работе содержатся цитаты или ссылки на высказывания, необходимо указать номер источника по списку и страницу в квадратных скобках в конце цитаты или ссылки. Например: [6,с. 22], что означает 6-й источник, 22 страница.</w:t>
      </w:r>
    </w:p>
    <w:p w:rsidR="007B762E" w:rsidRPr="00651FE7" w:rsidRDefault="00E92C49" w:rsidP="00037B39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F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7B762E" w:rsidRPr="00651F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заключении</w:t>
      </w:r>
      <w:r w:rsidR="007B762E"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 перечисляет результаты, полученные в ходе исследования, и формулирует выводы. Причем </w:t>
      </w:r>
      <w:r w:rsidR="007B762E" w:rsidRPr="00651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</w:t>
      </w:r>
      <w:r w:rsidR="007B762E"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должны находиться в логической связи </w:t>
      </w:r>
      <w:r w:rsidR="007B762E" w:rsidRPr="00651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задачами </w:t>
      </w:r>
      <w:r w:rsidR="007B762E"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исследования, а </w:t>
      </w:r>
      <w:r w:rsidR="007B762E" w:rsidRPr="00651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</w:t>
      </w:r>
      <w:r w:rsidR="00037B39"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</w:t>
      </w:r>
      <w:r w:rsidR="007B762E"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</w:t>
      </w:r>
      <w:r w:rsidR="007B762E" w:rsidRPr="00651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целью.</w:t>
      </w:r>
    </w:p>
    <w:p w:rsidR="007B762E" w:rsidRPr="00651FE7" w:rsidRDefault="007B762E" w:rsidP="00037B39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использованной литературы</w:t>
      </w: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принято помещать после </w:t>
      </w:r>
      <w:r w:rsidR="00037B39"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Заключения, </w:t>
      </w:r>
      <w:r w:rsidR="00963E1A"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нумеровать </w:t>
      </w:r>
      <w:r w:rsidR="00037B39"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</w:t>
      </w:r>
      <w:r w:rsidR="00963E1A"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в алфавитном порядке.</w:t>
      </w:r>
      <w:r w:rsidR="00037B39"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список включают все источники, на </w:t>
      </w: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которые имеются ссылки в тексте и которые использовались для работы над исследовательской работой.</w:t>
      </w:r>
      <w:r w:rsidR="00037B39"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в списке нумеруются в порядке их упоминания в тексте арабскими цифрами без точки.</w:t>
      </w:r>
      <w:r w:rsidR="00037B39"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F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об источниках должны включать:</w:t>
      </w: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 фамилию, инициалы автора, название источника, место издания, издательство, год издания, количество страниц.</w:t>
      </w:r>
      <w:r w:rsidR="00037B39"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 автора указывают в именительном падеже. Наименование места издания необходимо приводить полностью в именительном падеже.</w:t>
      </w:r>
    </w:p>
    <w:p w:rsidR="007B762E" w:rsidRPr="00651FE7" w:rsidRDefault="007B762E" w:rsidP="00E92C49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статей</w:t>
      </w: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указываются инициалы автора, название статьи, название журнала, год издания, номер страницы.</w:t>
      </w:r>
      <w:r w:rsidR="00E92C49"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Удобным является расположение литературы по алфавиту.</w:t>
      </w:r>
    </w:p>
    <w:p w:rsidR="00E92C49" w:rsidRPr="00651FE7" w:rsidRDefault="007B762E" w:rsidP="00E92C49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Официальные документы</w:t>
      </w: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ставятся в начале списка литературы в определенном порядке: Конституции; Кодексы; Законы; Указы Президента; Постановление Правительства; другие нормативные акты (письма, приказы и т. д.).</w:t>
      </w:r>
    </w:p>
    <w:p w:rsidR="007B762E" w:rsidRPr="00651FE7" w:rsidRDefault="00E92C49" w:rsidP="00E92C49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Приложения </w:t>
      </w: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помещаются на отдельных листах после Списка литературы.</w:t>
      </w: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B762E"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приложениях выносятся иллюстративные, поясняющие материалы, вопросы анкет, тесты, графики, таблицы, диаграммы, рисунки, фотографии и т.п.</w:t>
      </w:r>
      <w:r w:rsidR="007B762E" w:rsidRPr="00651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762E"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правом верхнем углу страницы пишется – «Приложение 1» и его название.</w:t>
      </w:r>
    </w:p>
    <w:p w:rsidR="007B762E" w:rsidRPr="00651FE7" w:rsidRDefault="00E92C49" w:rsidP="00E92C49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Исследовательская работа</w:t>
      </w:r>
      <w:r w:rsidR="007B762E"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быть аккуратно оформлена, страницы пронумерованы и скреплены </w:t>
      </w:r>
      <w:r w:rsidR="007B762E" w:rsidRPr="00651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папку с файлами</w:t>
      </w:r>
      <w:r w:rsidR="007B762E"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762E" w:rsidRPr="00651FE7" w:rsidRDefault="007B762E" w:rsidP="00E92C49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F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Конкурсные работы оцениваются по следующим критериям:</w:t>
      </w:r>
    </w:p>
    <w:p w:rsidR="007B762E" w:rsidRPr="00651FE7" w:rsidRDefault="007B762E" w:rsidP="007B762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известных результатов и научных фактов;</w:t>
      </w:r>
    </w:p>
    <w:p w:rsidR="007B762E" w:rsidRPr="00651FE7" w:rsidRDefault="007B762E" w:rsidP="007B762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Ссылки на научные труды ученых;</w:t>
      </w:r>
    </w:p>
    <w:p w:rsidR="007B762E" w:rsidRPr="00651FE7" w:rsidRDefault="007B762E" w:rsidP="007B762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знаний внешкольной программы;</w:t>
      </w:r>
    </w:p>
    <w:p w:rsidR="007B762E" w:rsidRPr="00651FE7" w:rsidRDefault="007B762E" w:rsidP="007B762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Степень новизны полученных результатов, практическая значимость;</w:t>
      </w:r>
    </w:p>
    <w:p w:rsidR="007B762E" w:rsidRPr="00651FE7" w:rsidRDefault="007B762E" w:rsidP="007B762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Структура работы (введение, постановка задачи, решение, выводы),</w:t>
      </w:r>
    </w:p>
    <w:p w:rsidR="007B762E" w:rsidRPr="00651FE7" w:rsidRDefault="007B762E" w:rsidP="007B762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автором научной терминологией;</w:t>
      </w:r>
    </w:p>
    <w:p w:rsidR="007B762E" w:rsidRPr="00651FE7" w:rsidRDefault="007B762E" w:rsidP="007B762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Значимость и актуальность выдвинутых проблем, адекватность их изучаемой тематике;</w:t>
      </w:r>
    </w:p>
    <w:p w:rsidR="007B762E" w:rsidRPr="00651FE7" w:rsidRDefault="007B762E" w:rsidP="007B762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используемых методов исследования и методов обработки получаемых результатов;</w:t>
      </w:r>
    </w:p>
    <w:p w:rsidR="007B762E" w:rsidRPr="00651FE7" w:rsidRDefault="007B762E" w:rsidP="007B762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аргументировать свои заключения, выводы;</w:t>
      </w:r>
    </w:p>
    <w:p w:rsidR="007B762E" w:rsidRPr="00651FE7" w:rsidRDefault="007B762E" w:rsidP="007B762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- Эстетика оформления результатов выполнения работы;</w:t>
      </w:r>
    </w:p>
    <w:p w:rsidR="007B762E" w:rsidRPr="00651FE7" w:rsidRDefault="007B762E" w:rsidP="007B762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FE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отвечать на вопросы экспертов, лаконичность и аргументированность ответов.</w:t>
      </w:r>
    </w:p>
    <w:p w:rsidR="008F0369" w:rsidRPr="00651FE7" w:rsidRDefault="00E92C49" w:rsidP="00CE6D7A">
      <w:pPr>
        <w:pStyle w:val="a3"/>
        <w:ind w:firstLine="300"/>
        <w:contextualSpacing/>
        <w:jc w:val="both"/>
        <w:rPr>
          <w:b/>
        </w:rPr>
      </w:pPr>
      <w:r w:rsidRPr="00651FE7">
        <w:rPr>
          <w:b/>
        </w:rPr>
        <w:t>Финансовые условия</w:t>
      </w:r>
    </w:p>
    <w:p w:rsidR="008F0369" w:rsidRPr="00651FE7" w:rsidRDefault="008F0369" w:rsidP="00CE6D7A">
      <w:pPr>
        <w:pStyle w:val="a3"/>
        <w:ind w:firstLine="300"/>
        <w:contextualSpacing/>
        <w:jc w:val="both"/>
      </w:pPr>
      <w:r w:rsidRPr="00651FE7">
        <w:t xml:space="preserve">Расходы, связанные с подготовкой и проведением Фестиваля, осуществляются за счет </w:t>
      </w:r>
      <w:r w:rsidR="00E92C49" w:rsidRPr="00651FE7">
        <w:t>организаторов мероприятия.</w:t>
      </w:r>
    </w:p>
    <w:p w:rsidR="008F0369" w:rsidRPr="00651FE7" w:rsidRDefault="008F0369" w:rsidP="00CE6D7A">
      <w:pPr>
        <w:pStyle w:val="a3"/>
        <w:ind w:firstLine="300"/>
        <w:contextualSpacing/>
        <w:jc w:val="both"/>
      </w:pPr>
      <w:r w:rsidRPr="00651FE7">
        <w:t xml:space="preserve">Проезд, проживание </w:t>
      </w:r>
      <w:r w:rsidR="0095474D" w:rsidRPr="00651FE7">
        <w:t>и питание оплачивается за счет направляющей</w:t>
      </w:r>
      <w:r w:rsidRPr="00651FE7">
        <w:t xml:space="preserve"> стороны.</w:t>
      </w:r>
    </w:p>
    <w:p w:rsidR="0095474D" w:rsidRPr="00651FE7" w:rsidRDefault="0095474D" w:rsidP="00CE6D7A">
      <w:pPr>
        <w:pStyle w:val="a3"/>
        <w:ind w:firstLine="300"/>
        <w:contextualSpacing/>
        <w:jc w:val="both"/>
      </w:pPr>
    </w:p>
    <w:p w:rsidR="0095474D" w:rsidRPr="00651FE7" w:rsidRDefault="0095474D" w:rsidP="006C23C4">
      <w:pPr>
        <w:pStyle w:val="a3"/>
        <w:contextualSpacing/>
        <w:jc w:val="both"/>
        <w:rPr>
          <w:color w:val="000000"/>
        </w:rPr>
      </w:pPr>
      <w:r w:rsidRPr="00651FE7">
        <w:rPr>
          <w:b/>
          <w:color w:val="000000"/>
        </w:rPr>
        <w:t>Координаты оргкомитета:</w:t>
      </w:r>
    </w:p>
    <w:p w:rsidR="0095474D" w:rsidRPr="00651FE7" w:rsidRDefault="0095474D" w:rsidP="0095474D">
      <w:pPr>
        <w:pStyle w:val="a3"/>
        <w:ind w:firstLine="567"/>
        <w:contextualSpacing/>
        <w:jc w:val="both"/>
        <w:rPr>
          <w:color w:val="000000"/>
        </w:rPr>
      </w:pPr>
      <w:r w:rsidRPr="00651FE7">
        <w:rPr>
          <w:color w:val="000000"/>
        </w:rPr>
        <w:t xml:space="preserve">Чувашия, г. Чебоксары, </w:t>
      </w:r>
      <w:proofErr w:type="spellStart"/>
      <w:r w:rsidRPr="00651FE7">
        <w:rPr>
          <w:color w:val="000000"/>
        </w:rPr>
        <w:t>Хузангая</w:t>
      </w:r>
      <w:proofErr w:type="spellEnd"/>
      <w:r w:rsidRPr="00651FE7">
        <w:rPr>
          <w:color w:val="000000"/>
        </w:rPr>
        <w:t>, 20, Республиканский центр народного творчества «ДК тракторостроителей» Минкультуры Чувашии.</w:t>
      </w:r>
    </w:p>
    <w:p w:rsidR="0095474D" w:rsidRPr="00651FE7" w:rsidRDefault="0095474D" w:rsidP="0095474D">
      <w:pPr>
        <w:pStyle w:val="a3"/>
        <w:ind w:firstLine="567"/>
        <w:contextualSpacing/>
        <w:jc w:val="both"/>
      </w:pPr>
      <w:r w:rsidRPr="00651FE7">
        <w:t>Телефоны для справок: 8 (8352) 50-12-</w:t>
      </w:r>
      <w:r w:rsidR="00963E1A" w:rsidRPr="00651FE7">
        <w:t xml:space="preserve">23 </w:t>
      </w:r>
      <w:proofErr w:type="spellStart"/>
      <w:r w:rsidRPr="00651FE7">
        <w:t>Т</w:t>
      </w:r>
      <w:r w:rsidR="00963E1A" w:rsidRPr="00651FE7">
        <w:t>яхмусова</w:t>
      </w:r>
      <w:proofErr w:type="spellEnd"/>
      <w:r w:rsidR="00963E1A" w:rsidRPr="00651FE7">
        <w:t xml:space="preserve"> Светлана Вячеславовна</w:t>
      </w:r>
      <w:r w:rsidRPr="00651FE7">
        <w:t xml:space="preserve">, </w:t>
      </w:r>
      <w:r w:rsidR="00963E1A" w:rsidRPr="00651FE7">
        <w:t xml:space="preserve">Гордеева Светлана Денисовна, </w:t>
      </w:r>
      <w:r w:rsidRPr="00651FE7">
        <w:t>e-</w:t>
      </w:r>
      <w:proofErr w:type="spellStart"/>
      <w:r w:rsidRPr="00651FE7">
        <w:t>mail</w:t>
      </w:r>
      <w:proofErr w:type="spellEnd"/>
      <w:r w:rsidRPr="00651FE7">
        <w:t xml:space="preserve">: </w:t>
      </w:r>
      <w:hyperlink r:id="rId11" w:history="1">
        <w:r w:rsidRPr="00651FE7">
          <w:rPr>
            <w:rStyle w:val="a5"/>
          </w:rPr>
          <w:t>kult-dnt7@mail.ru</w:t>
        </w:r>
      </w:hyperlink>
      <w:r w:rsidR="00963E1A" w:rsidRPr="00651FE7">
        <w:t xml:space="preserve">, </w:t>
      </w:r>
      <w:hyperlink r:id="rId12" w:history="1">
        <w:r w:rsidR="00963E1A" w:rsidRPr="00651FE7">
          <w:rPr>
            <w:rStyle w:val="a5"/>
            <w:sz w:val="20"/>
            <w:szCs w:val="20"/>
            <w:shd w:val="clear" w:color="auto" w:fill="FFFFFF"/>
          </w:rPr>
          <w:t>dpi-dnt@mail.ru</w:t>
        </w:r>
      </w:hyperlink>
      <w:r w:rsidR="00963E1A" w:rsidRPr="00651FE7">
        <w:rPr>
          <w:color w:val="000000" w:themeColor="text1"/>
          <w:sz w:val="20"/>
          <w:szCs w:val="20"/>
          <w:shd w:val="clear" w:color="auto" w:fill="FFFFFF"/>
        </w:rPr>
        <w:t>.</w:t>
      </w:r>
    </w:p>
    <w:p w:rsidR="0095474D" w:rsidRPr="00651FE7" w:rsidRDefault="00746EF7" w:rsidP="00B06CE6">
      <w:pPr>
        <w:spacing w:after="0" w:line="360" w:lineRule="atLeast"/>
        <w:jc w:val="right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651FE7">
        <w:rPr>
          <w:rFonts w:ascii="Times New Roman" w:eastAsia="Times New Roman" w:hAnsi="Times New Roman" w:cs="Times New Roman"/>
          <w:color w:val="222222"/>
          <w:kern w:val="36"/>
          <w:sz w:val="54"/>
          <w:szCs w:val="54"/>
          <w:lang w:eastAsia="ru-RU"/>
        </w:rPr>
        <w:t xml:space="preserve"> </w:t>
      </w:r>
      <w:r w:rsidR="0095474D" w:rsidRPr="00651FE7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B06CE6" w:rsidRPr="00651FE7">
        <w:rPr>
          <w:rFonts w:ascii="Times New Roman" w:hAnsi="Times New Roman" w:cs="Times New Roman"/>
          <w:i/>
          <w:sz w:val="24"/>
          <w:szCs w:val="24"/>
        </w:rPr>
        <w:t>№1</w:t>
      </w:r>
      <w:r w:rsidR="0095474D" w:rsidRPr="00651FE7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</w:p>
    <w:p w:rsidR="0095474D" w:rsidRPr="00651FE7" w:rsidRDefault="0095474D" w:rsidP="0095474D">
      <w:pPr>
        <w:pStyle w:val="1"/>
        <w:tabs>
          <w:tab w:val="left" w:pos="1230"/>
        </w:tabs>
        <w:contextualSpacing/>
        <w:jc w:val="center"/>
        <w:rPr>
          <w:sz w:val="24"/>
          <w:szCs w:val="24"/>
        </w:rPr>
      </w:pPr>
      <w:r w:rsidRPr="00651FE7">
        <w:rPr>
          <w:sz w:val="24"/>
          <w:szCs w:val="24"/>
        </w:rPr>
        <w:t>Анкета – заявка</w:t>
      </w:r>
    </w:p>
    <w:p w:rsidR="0095474D" w:rsidRPr="00651FE7" w:rsidRDefault="0095474D" w:rsidP="0095474D">
      <w:pPr>
        <w:pStyle w:val="1"/>
        <w:tabs>
          <w:tab w:val="left" w:pos="1230"/>
        </w:tabs>
        <w:contextualSpacing/>
        <w:jc w:val="center"/>
        <w:rPr>
          <w:b w:val="0"/>
          <w:sz w:val="24"/>
          <w:szCs w:val="24"/>
        </w:rPr>
      </w:pPr>
      <w:r w:rsidRPr="00651FE7">
        <w:rPr>
          <w:b w:val="0"/>
          <w:sz w:val="24"/>
          <w:szCs w:val="24"/>
        </w:rPr>
        <w:t xml:space="preserve">участника Республиканского фестиваля </w:t>
      </w:r>
    </w:p>
    <w:p w:rsidR="0095474D" w:rsidRPr="00651FE7" w:rsidRDefault="0095474D" w:rsidP="0095474D">
      <w:pPr>
        <w:pStyle w:val="1"/>
        <w:tabs>
          <w:tab w:val="left" w:pos="1230"/>
        </w:tabs>
        <w:contextualSpacing/>
        <w:jc w:val="center"/>
        <w:rPr>
          <w:rStyle w:val="a4"/>
        </w:rPr>
      </w:pPr>
      <w:r w:rsidRPr="00651FE7">
        <w:rPr>
          <w:rStyle w:val="a4"/>
          <w:sz w:val="24"/>
          <w:szCs w:val="24"/>
        </w:rPr>
        <w:t>для школьников и молодежи «Национальная вышивка – гордость народа»</w:t>
      </w:r>
    </w:p>
    <w:p w:rsidR="0095474D" w:rsidRPr="00651FE7" w:rsidRDefault="0095474D" w:rsidP="0095474D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95474D" w:rsidRPr="00651FE7" w:rsidRDefault="00963E1A" w:rsidP="0095474D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1FE7">
        <w:rPr>
          <w:rFonts w:ascii="Times New Roman" w:hAnsi="Times New Roman" w:cs="Times New Roman"/>
          <w:sz w:val="24"/>
          <w:szCs w:val="24"/>
        </w:rPr>
        <w:t>Муниципальный круг</w:t>
      </w:r>
      <w:r w:rsidR="0095474D" w:rsidRPr="00651FE7">
        <w:rPr>
          <w:rFonts w:ascii="Times New Roman" w:hAnsi="Times New Roman" w:cs="Times New Roman"/>
          <w:sz w:val="24"/>
          <w:szCs w:val="24"/>
        </w:rPr>
        <w:t xml:space="preserve"> (город)_________</w:t>
      </w:r>
      <w:r w:rsidRPr="00651FE7">
        <w:rPr>
          <w:rFonts w:ascii="Times New Roman" w:hAnsi="Times New Roman" w:cs="Times New Roman"/>
          <w:sz w:val="24"/>
          <w:szCs w:val="24"/>
        </w:rPr>
        <w:t>__________________</w:t>
      </w:r>
      <w:r w:rsidR="0095474D" w:rsidRPr="00651FE7">
        <w:rPr>
          <w:rFonts w:ascii="Times New Roman" w:hAnsi="Times New Roman" w:cs="Times New Roman"/>
          <w:sz w:val="24"/>
          <w:szCs w:val="24"/>
        </w:rPr>
        <w:t>_______</w:t>
      </w:r>
    </w:p>
    <w:p w:rsidR="0095474D" w:rsidRPr="00651FE7" w:rsidRDefault="0095474D" w:rsidP="0095474D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1FE7">
        <w:rPr>
          <w:rFonts w:ascii="Times New Roman" w:hAnsi="Times New Roman" w:cs="Times New Roman"/>
          <w:sz w:val="24"/>
          <w:szCs w:val="24"/>
        </w:rPr>
        <w:lastRenderedPageBreak/>
        <w:t>Название</w:t>
      </w:r>
      <w:r w:rsidR="000C3544" w:rsidRPr="00651FE7">
        <w:rPr>
          <w:rFonts w:ascii="Times New Roman" w:hAnsi="Times New Roman" w:cs="Times New Roman"/>
          <w:sz w:val="24"/>
          <w:szCs w:val="24"/>
        </w:rPr>
        <w:t xml:space="preserve"> номинации:_________________________________________</w:t>
      </w:r>
    </w:p>
    <w:p w:rsidR="0095474D" w:rsidRPr="00651FE7" w:rsidRDefault="0095474D" w:rsidP="0095474D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1FE7">
        <w:rPr>
          <w:rFonts w:ascii="Times New Roman" w:hAnsi="Times New Roman" w:cs="Times New Roman"/>
          <w:sz w:val="24"/>
          <w:szCs w:val="24"/>
        </w:rPr>
        <w:t>Ф.И.О. участника (полностью)______________________________ ___</w:t>
      </w:r>
    </w:p>
    <w:p w:rsidR="0095474D" w:rsidRPr="00651FE7" w:rsidRDefault="00B06CE6" w:rsidP="00B06CE6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651FE7">
        <w:rPr>
          <w:rFonts w:ascii="Times New Roman" w:hAnsi="Times New Roman" w:cs="Times New Roman"/>
          <w:sz w:val="24"/>
          <w:szCs w:val="24"/>
        </w:rPr>
        <w:t>4</w:t>
      </w:r>
      <w:r w:rsidR="0095474D" w:rsidRPr="00651FE7">
        <w:rPr>
          <w:rFonts w:ascii="Times New Roman" w:hAnsi="Times New Roman" w:cs="Times New Roman"/>
          <w:sz w:val="24"/>
          <w:szCs w:val="24"/>
        </w:rPr>
        <w:t>.  Ф.И.О. руководителя</w:t>
      </w:r>
      <w:r w:rsidRPr="00651FE7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95474D" w:rsidRPr="00651F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74D" w:rsidRPr="00651FE7" w:rsidRDefault="0095474D" w:rsidP="00B06CE6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FE7">
        <w:rPr>
          <w:rFonts w:ascii="Times New Roman" w:hAnsi="Times New Roman" w:cs="Times New Roman"/>
          <w:sz w:val="24"/>
          <w:szCs w:val="24"/>
        </w:rPr>
        <w:t>Дата рождения участника  (число, месяц, год)_____________________</w:t>
      </w:r>
    </w:p>
    <w:p w:rsidR="0095474D" w:rsidRPr="00651FE7" w:rsidRDefault="0095474D" w:rsidP="00B06CE6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1FE7">
        <w:rPr>
          <w:rFonts w:ascii="Times New Roman" w:hAnsi="Times New Roman" w:cs="Times New Roman"/>
          <w:sz w:val="24"/>
          <w:szCs w:val="24"/>
        </w:rPr>
        <w:t>Полное наименование организации, представляющей  участника  _____</w:t>
      </w:r>
    </w:p>
    <w:p w:rsidR="0095474D" w:rsidRPr="00651FE7" w:rsidRDefault="0095474D" w:rsidP="00B06CE6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651FE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95474D" w:rsidRPr="00651FE7" w:rsidRDefault="0095474D" w:rsidP="00B06CE6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1FE7">
        <w:rPr>
          <w:rFonts w:ascii="Times New Roman" w:hAnsi="Times New Roman" w:cs="Times New Roman"/>
          <w:sz w:val="24"/>
          <w:szCs w:val="24"/>
        </w:rPr>
        <w:t>Контактный  телефон руководителя______________________________</w:t>
      </w:r>
    </w:p>
    <w:p w:rsidR="0095474D" w:rsidRPr="00651FE7" w:rsidRDefault="0095474D" w:rsidP="00B06CE6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1FE7">
        <w:rPr>
          <w:rFonts w:ascii="Times New Roman" w:hAnsi="Times New Roman" w:cs="Times New Roman"/>
          <w:sz w:val="24"/>
          <w:szCs w:val="24"/>
        </w:rPr>
        <w:t>Данные о представленных работах</w:t>
      </w:r>
      <w:r w:rsidR="000C3544" w:rsidRPr="00651FE7">
        <w:rPr>
          <w:rFonts w:ascii="Times New Roman" w:hAnsi="Times New Roman" w:cs="Times New Roman"/>
          <w:sz w:val="24"/>
          <w:szCs w:val="24"/>
        </w:rPr>
        <w:t xml:space="preserve"> (только участники конкурсов «Вышивка в одежде» и </w:t>
      </w:r>
      <w:r w:rsidR="00651FE7" w:rsidRPr="00651FE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651FE7" w:rsidRPr="00651FE7">
        <w:rPr>
          <w:rFonts w:ascii="Times New Roman" w:hAnsi="Times New Roman" w:cs="Times New Roman"/>
          <w:sz w:val="24"/>
          <w:szCs w:val="24"/>
        </w:rPr>
        <w:t>Наши руки не для скуки»</w:t>
      </w:r>
      <w:r w:rsidR="000C3544" w:rsidRPr="00651FE7">
        <w:rPr>
          <w:rFonts w:ascii="Times New Roman" w:hAnsi="Times New Roman" w:cs="Times New Roman"/>
          <w:sz w:val="24"/>
          <w:szCs w:val="24"/>
        </w:rPr>
        <w:t>)</w:t>
      </w:r>
    </w:p>
    <w:p w:rsidR="0095474D" w:rsidRPr="00651FE7" w:rsidRDefault="0095474D" w:rsidP="009547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4"/>
        <w:gridCol w:w="2855"/>
        <w:gridCol w:w="2860"/>
        <w:gridCol w:w="3079"/>
      </w:tblGrid>
      <w:tr w:rsidR="0095474D" w:rsidRPr="00651FE7" w:rsidTr="00D36BF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4D" w:rsidRPr="00651FE7" w:rsidRDefault="0095474D" w:rsidP="0095474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1F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4D" w:rsidRPr="00651FE7" w:rsidRDefault="0095474D" w:rsidP="009547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E7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4D" w:rsidRPr="00651FE7" w:rsidRDefault="0095474D" w:rsidP="009547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E7">
              <w:rPr>
                <w:rFonts w:ascii="Times New Roman" w:hAnsi="Times New Roman" w:cs="Times New Roman"/>
                <w:sz w:val="24"/>
                <w:szCs w:val="24"/>
              </w:rPr>
              <w:t>Техника и материал выполнения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4D" w:rsidRPr="00651FE7" w:rsidRDefault="0095474D" w:rsidP="009547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E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95474D" w:rsidRPr="00651FE7" w:rsidRDefault="0095474D" w:rsidP="009547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E7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</w:p>
        </w:tc>
      </w:tr>
      <w:tr w:rsidR="0095474D" w:rsidRPr="00651FE7" w:rsidTr="00D36BF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4D" w:rsidRPr="00651FE7" w:rsidRDefault="0095474D" w:rsidP="0095474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1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5474D" w:rsidRPr="00651FE7" w:rsidRDefault="0095474D" w:rsidP="0095474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74D" w:rsidRPr="00651FE7" w:rsidRDefault="0095474D" w:rsidP="0095474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4D" w:rsidRPr="00651FE7" w:rsidRDefault="0095474D" w:rsidP="0095474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74D" w:rsidRPr="00651FE7" w:rsidRDefault="0095474D" w:rsidP="0095474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4D" w:rsidRPr="00651FE7" w:rsidRDefault="0095474D" w:rsidP="0095474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4D" w:rsidRPr="00651FE7" w:rsidRDefault="0095474D" w:rsidP="0095474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474D" w:rsidRPr="00651FE7" w:rsidRDefault="0095474D" w:rsidP="009547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1F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474D" w:rsidRPr="00651FE7" w:rsidRDefault="0095474D" w:rsidP="009547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1FE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5474D" w:rsidRPr="00651FE7" w:rsidRDefault="0095474D" w:rsidP="009547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1FE7">
        <w:rPr>
          <w:rFonts w:ascii="Times New Roman" w:hAnsi="Times New Roman" w:cs="Times New Roman"/>
          <w:sz w:val="24"/>
          <w:szCs w:val="24"/>
        </w:rPr>
        <w:t xml:space="preserve">Подпись  участника конкурса  </w:t>
      </w:r>
    </w:p>
    <w:p w:rsidR="0095474D" w:rsidRPr="00651FE7" w:rsidRDefault="0095474D" w:rsidP="009547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1FE7">
        <w:rPr>
          <w:rFonts w:ascii="Times New Roman" w:hAnsi="Times New Roman" w:cs="Times New Roman"/>
          <w:sz w:val="24"/>
          <w:szCs w:val="24"/>
        </w:rPr>
        <w:t>Дата  составления  анкеты-заявки</w:t>
      </w:r>
    </w:p>
    <w:p w:rsidR="0095474D" w:rsidRPr="00651FE7" w:rsidRDefault="0095474D" w:rsidP="009547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5474D" w:rsidRPr="00651FE7" w:rsidRDefault="0095474D" w:rsidP="0095474D">
      <w:pPr>
        <w:tabs>
          <w:tab w:val="left" w:pos="1605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5474D" w:rsidRPr="00651FE7" w:rsidRDefault="0095474D" w:rsidP="0095474D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474D" w:rsidRPr="00651FE7" w:rsidRDefault="0095474D" w:rsidP="0095474D">
      <w:pPr>
        <w:spacing w:line="240" w:lineRule="auto"/>
        <w:ind w:hanging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74D" w:rsidRPr="00651FE7" w:rsidRDefault="0095474D" w:rsidP="009547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5474D" w:rsidRPr="00651FE7" w:rsidRDefault="0095474D" w:rsidP="009547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5474D" w:rsidRPr="00651FE7" w:rsidRDefault="0095474D" w:rsidP="0095474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95474D" w:rsidRPr="00651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7479"/>
    <w:multiLevelType w:val="multilevel"/>
    <w:tmpl w:val="46D0F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32C71"/>
    <w:multiLevelType w:val="hybridMultilevel"/>
    <w:tmpl w:val="C45A3A7A"/>
    <w:lvl w:ilvl="0" w:tplc="DFBCACA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0116692"/>
    <w:multiLevelType w:val="hybridMultilevel"/>
    <w:tmpl w:val="999441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23C68"/>
    <w:multiLevelType w:val="hybridMultilevel"/>
    <w:tmpl w:val="A31CF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773A79"/>
    <w:multiLevelType w:val="multilevel"/>
    <w:tmpl w:val="03B24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0C51BC"/>
    <w:multiLevelType w:val="hybridMultilevel"/>
    <w:tmpl w:val="9EAEF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166"/>
    <w:rsid w:val="0001337F"/>
    <w:rsid w:val="00037B39"/>
    <w:rsid w:val="00063D65"/>
    <w:rsid w:val="000C3544"/>
    <w:rsid w:val="00156EE7"/>
    <w:rsid w:val="00173007"/>
    <w:rsid w:val="001763BE"/>
    <w:rsid w:val="00206CD2"/>
    <w:rsid w:val="00377A1E"/>
    <w:rsid w:val="003F6B0D"/>
    <w:rsid w:val="00475A70"/>
    <w:rsid w:val="005D2F1D"/>
    <w:rsid w:val="005E339A"/>
    <w:rsid w:val="00651FE7"/>
    <w:rsid w:val="006C23C4"/>
    <w:rsid w:val="00746EF7"/>
    <w:rsid w:val="007722F7"/>
    <w:rsid w:val="00787C5F"/>
    <w:rsid w:val="007B762E"/>
    <w:rsid w:val="00874E7A"/>
    <w:rsid w:val="008D26DC"/>
    <w:rsid w:val="008F0369"/>
    <w:rsid w:val="008F1FD6"/>
    <w:rsid w:val="0090174F"/>
    <w:rsid w:val="00932E9C"/>
    <w:rsid w:val="0095474D"/>
    <w:rsid w:val="00962459"/>
    <w:rsid w:val="00963E1A"/>
    <w:rsid w:val="009A0166"/>
    <w:rsid w:val="009A1160"/>
    <w:rsid w:val="00B06CE6"/>
    <w:rsid w:val="00B37B1D"/>
    <w:rsid w:val="00BF10EF"/>
    <w:rsid w:val="00C60784"/>
    <w:rsid w:val="00CD24A8"/>
    <w:rsid w:val="00CE6D7A"/>
    <w:rsid w:val="00DA3E72"/>
    <w:rsid w:val="00E92C49"/>
    <w:rsid w:val="00F369EA"/>
    <w:rsid w:val="00F41F27"/>
    <w:rsid w:val="00F7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A4AF3-A282-4C39-89F0-D7B6BB90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1F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qFormat/>
    <w:rsid w:val="0095474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0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0369"/>
    <w:rPr>
      <w:b/>
      <w:bCs/>
    </w:rPr>
  </w:style>
  <w:style w:type="character" w:styleId="a5">
    <w:name w:val="Hyperlink"/>
    <w:basedOn w:val="a0"/>
    <w:unhideWhenUsed/>
    <w:rsid w:val="008F0369"/>
    <w:rPr>
      <w:color w:val="0000FF"/>
      <w:u w:val="single"/>
    </w:rPr>
  </w:style>
  <w:style w:type="paragraph" w:styleId="a6">
    <w:name w:val="No Spacing"/>
    <w:uiPriority w:val="1"/>
    <w:qFormat/>
    <w:rsid w:val="008F1FD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F1FD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1F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-underline">
    <w:name w:val="-underline"/>
    <w:basedOn w:val="a0"/>
    <w:rsid w:val="008F1FD6"/>
  </w:style>
  <w:style w:type="character" w:styleId="a8">
    <w:name w:val="Emphasis"/>
    <w:basedOn w:val="a0"/>
    <w:uiPriority w:val="20"/>
    <w:qFormat/>
    <w:rsid w:val="007B762E"/>
    <w:rPr>
      <w:i/>
      <w:iCs/>
    </w:rPr>
  </w:style>
  <w:style w:type="character" w:customStyle="1" w:styleId="50">
    <w:name w:val="Заголовок 5 Знак"/>
    <w:basedOn w:val="a0"/>
    <w:link w:val="5"/>
    <w:rsid w:val="0095474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8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5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9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28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-dnt7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i-dnt@mail.ru" TargetMode="External"/><Relationship Id="rId12" Type="http://schemas.openxmlformats.org/officeDocument/2006/relationships/hyperlink" Target="mailto:dpi-dn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i-dnt@mail.ru" TargetMode="External"/><Relationship Id="rId11" Type="http://schemas.openxmlformats.org/officeDocument/2006/relationships/hyperlink" Target="mailto:kult-dnt7@mail.ru" TargetMode="External"/><Relationship Id="rId5" Type="http://schemas.openxmlformats.org/officeDocument/2006/relationships/hyperlink" Target="mailto:kult-dnt7@mail.ru" TargetMode="External"/><Relationship Id="rId10" Type="http://schemas.openxmlformats.org/officeDocument/2006/relationships/hyperlink" Target="mailto:kult-dnt7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i-dnt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6</Pages>
  <Words>2351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13</cp:revision>
  <dcterms:created xsi:type="dcterms:W3CDTF">2021-11-30T09:53:00Z</dcterms:created>
  <dcterms:modified xsi:type="dcterms:W3CDTF">2024-11-08T12:11:00Z</dcterms:modified>
</cp:coreProperties>
</file>